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32" w:after="0"/>
        <w:ind w:start="527" w:end="0"/>
        <w:rPr/>
      </w:pPr>
      <w:r>
        <w:rPr/>
        <w:t>FORMULÁRIO</w:t>
      </w:r>
      <w:r>
        <w:rPr>
          <w:spacing w:val="-3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INSCRIÇÃO –</w:t>
      </w:r>
      <w:r>
        <w:rPr>
          <w:spacing w:val="-1"/>
        </w:rPr>
        <w:t xml:space="preserve"> </w:t>
      </w:r>
      <w:r>
        <w:rPr/>
        <w:t>BOLSISTA</w:t>
      </w:r>
      <w:r>
        <w:rPr>
          <w:spacing w:val="-7"/>
        </w:rPr>
        <w:t xml:space="preserve"> </w:t>
      </w:r>
      <w:r>
        <w:rPr/>
        <w:t>DTI-A</w:t>
      </w:r>
      <w:r>
        <w:rPr>
          <w:spacing w:val="-7"/>
        </w:rPr>
        <w:t xml:space="preserve"> </w:t>
      </w:r>
      <w:r>
        <w:rPr/>
        <w:t>(PÓS-</w:t>
      </w:r>
      <w:r>
        <w:rPr>
          <w:spacing w:val="-2"/>
        </w:rPr>
        <w:t>DOUTORADO)</w:t>
      </w:r>
    </w:p>
    <w:p>
      <w:pPr>
        <w:pStyle w:val="BodyText"/>
        <w:spacing w:before="179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8539" w:type="dxa"/>
        <w:jc w:val="start"/>
        <w:tblInd w:w="261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1e0"/>
      </w:tblPr>
      <w:tblGrid>
        <w:gridCol w:w="2115"/>
        <w:gridCol w:w="2779"/>
        <w:gridCol w:w="3645"/>
      </w:tblGrid>
      <w:tr>
        <w:trPr>
          <w:trHeight w:val="431" w:hRule="atLeast"/>
        </w:trPr>
        <w:tc>
          <w:tcPr>
            <w:tcW w:w="853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color="auto" w:fill="E7E6E6" w:val="clear"/>
          </w:tcPr>
          <w:p>
            <w:pPr>
              <w:pStyle w:val="TableParagraph"/>
              <w:spacing w:lineRule="exact" w:line="248"/>
              <w:ind w:start="25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DADOS</w:t>
            </w:r>
            <w:r>
              <w:rPr>
                <w:rFonts w:ascii="Arial" w:hAnsi="Arial"/>
                <w:b/>
                <w:spacing w:val="-8"/>
                <w:sz w:val="2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2"/>
              </w:rPr>
              <w:t>PESSOAIS</w:t>
            </w:r>
          </w:p>
        </w:tc>
      </w:tr>
      <w:tr>
        <w:trPr>
          <w:trHeight w:val="863" w:hRule="atLeast"/>
        </w:trPr>
        <w:tc>
          <w:tcPr>
            <w:tcW w:w="8539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3"/>
              <w:ind w:start="134" w:end="0"/>
              <w:rPr>
                <w:sz w:val="22"/>
              </w:rPr>
            </w:pPr>
            <w:r>
              <w:rPr>
                <w:sz w:val="22"/>
              </w:rPr>
              <w:t>Nome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completo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do(a)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candidato(a):</w:t>
            </w:r>
          </w:p>
        </w:tc>
      </w:tr>
      <w:tr>
        <w:trPr>
          <w:trHeight w:val="863" w:hRule="atLeast"/>
        </w:trPr>
        <w:tc>
          <w:tcPr>
            <w:tcW w:w="2115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53"/>
              <w:ind w:start="134" w:end="0"/>
              <w:rPr>
                <w:sz w:val="22"/>
              </w:rPr>
            </w:pPr>
            <w:r>
              <w:rPr>
                <w:spacing w:val="-4"/>
                <w:sz w:val="22"/>
              </w:rPr>
              <w:t>CPF:</w:t>
            </w:r>
          </w:p>
        </w:tc>
        <w:tc>
          <w:tcPr>
            <w:tcW w:w="2779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53"/>
              <w:ind w:start="659" w:end="0"/>
              <w:rPr>
                <w:sz w:val="22"/>
              </w:rPr>
            </w:pPr>
            <w:r>
              <w:rPr>
                <w:spacing w:val="-5"/>
                <w:sz w:val="22"/>
              </w:rPr>
              <w:t>RG:</w:t>
            </w:r>
          </w:p>
        </w:tc>
        <w:tc>
          <w:tcPr>
            <w:tcW w:w="3645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53"/>
              <w:ind w:start="489" w:end="0"/>
              <w:rPr>
                <w:sz w:val="22"/>
              </w:rPr>
            </w:pPr>
            <w:r>
              <w:rPr>
                <w:sz w:val="22"/>
              </w:rPr>
              <w:t>Passaporte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(p/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estrangeiro):</w:t>
            </w:r>
          </w:p>
        </w:tc>
      </w:tr>
      <w:tr>
        <w:trPr>
          <w:trHeight w:val="869" w:hRule="atLeast"/>
        </w:trPr>
        <w:tc>
          <w:tcPr>
            <w:tcW w:w="85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134" w:end="0"/>
              <w:rPr>
                <w:sz w:val="22"/>
              </w:rPr>
            </w:pPr>
            <w:r>
              <w:rPr>
                <w:sz w:val="22"/>
              </w:rPr>
              <w:t>Endereço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residencial:</w:t>
            </w:r>
          </w:p>
        </w:tc>
      </w:tr>
      <w:tr>
        <w:trPr>
          <w:trHeight w:val="252" w:hRule="atLeast"/>
        </w:trPr>
        <w:tc>
          <w:tcPr>
            <w:tcW w:w="21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33"/>
              <w:ind w:start="134" w:end="0"/>
              <w:rPr>
                <w:sz w:val="22"/>
              </w:rPr>
            </w:pPr>
            <w:r>
              <w:rPr>
                <w:sz w:val="22"/>
              </w:rPr>
              <w:t>Telefone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fixo:</w:t>
            </w:r>
          </w:p>
        </w:tc>
        <w:tc>
          <w:tcPr>
            <w:tcW w:w="27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33"/>
              <w:ind w:start="659" w:end="0"/>
              <w:rPr>
                <w:sz w:val="22"/>
              </w:rPr>
            </w:pPr>
            <w:r>
              <w:rPr>
                <w:sz w:val="22"/>
              </w:rPr>
              <w:t>Telefone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celular:</w:t>
            </w:r>
          </w:p>
        </w:tc>
        <w:tc>
          <w:tcPr>
            <w:tcW w:w="364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33"/>
              <w:ind w:start="489" w:end="0"/>
              <w:rPr>
                <w:sz w:val="22"/>
              </w:rPr>
            </w:pPr>
            <w:r>
              <w:rPr>
                <w:spacing w:val="-2"/>
                <w:sz w:val="22"/>
              </w:rPr>
              <w:t>E-mail:</w:t>
            </w:r>
          </w:p>
        </w:tc>
      </w:tr>
    </w:tbl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28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mc:AlternateContent>
          <mc:Choice Requires="wps">
            <w:drawing>
              <wp:anchor distT="635" distB="0" distL="0" distR="0" simplePos="0" relativeHeight="13" behindDoc="1" locked="0" layoutInCell="0" allowOverlap="1">
                <wp:simplePos x="0" y="0"/>
                <wp:positionH relativeFrom="page">
                  <wp:posOffset>1061085</wp:posOffset>
                </wp:positionH>
                <wp:positionV relativeFrom="paragraph">
                  <wp:posOffset>243205</wp:posOffset>
                </wp:positionV>
                <wp:extent cx="5421630" cy="12700"/>
                <wp:effectExtent l="0" t="0" r="0" b="0"/>
                <wp:wrapTopAndBottom/>
                <wp:docPr id="1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1600" cy="12600"/>
                        </a:xfrm>
                        <a:custGeom>
                          <a:avLst/>
                          <a:gdLst>
                            <a:gd name="textAreaLeft" fmla="*/ 0 w 3073680"/>
                            <a:gd name="textAreaRight" fmla="*/ 3074040 w 3073680"/>
                            <a:gd name="textAreaTop" fmla="*/ 0 h 7200"/>
                            <a:gd name="textAreaBottom" fmla="*/ 7560 h 72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21630" h="12700">
                              <a:moveTo>
                                <a:pt x="5421439" y="0"/>
                              </a:moveTo>
                              <a:lnTo>
                                <a:pt x="5421439" y="0"/>
                              </a:ln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421439" y="12179"/>
                              </a:lnTo>
                              <a:lnTo>
                                <a:pt x="54214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99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spacing w:lineRule="auto" w:line="362" w:before="0" w:after="0"/>
        <w:ind w:hanging="0" w:start="282" w:end="281"/>
        <w:jc w:val="both"/>
        <w:rPr>
          <w:sz w:val="24"/>
        </w:rPr>
      </w:pP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caso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vir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ser</w:t>
      </w:r>
      <w:r>
        <w:rPr>
          <w:spacing w:val="-12"/>
          <w:sz w:val="24"/>
        </w:rPr>
        <w:t xml:space="preserve"> </w:t>
      </w:r>
      <w:r>
        <w:rPr>
          <w:sz w:val="24"/>
        </w:rPr>
        <w:t>selecionado(a)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bolsa</w:t>
      </w:r>
      <w:r>
        <w:rPr>
          <w:spacing w:val="-2"/>
          <w:sz w:val="24"/>
        </w:rPr>
        <w:t xml:space="preserve"> </w:t>
      </w:r>
      <w:r>
        <w:rPr>
          <w:sz w:val="24"/>
        </w:rPr>
        <w:t>DTI-A</w:t>
      </w:r>
      <w:r>
        <w:rPr>
          <w:spacing w:val="-15"/>
          <w:sz w:val="24"/>
        </w:rPr>
        <w:t xml:space="preserve"> </w:t>
      </w:r>
      <w:r>
        <w:rPr>
          <w:sz w:val="24"/>
        </w:rPr>
        <w:t>(pós-doutorado)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INCT Solos do Brasil, comprometo-me a: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3" w:leader="none"/>
        </w:tabs>
        <w:spacing w:lineRule="auto" w:line="348" w:before="0" w:after="0"/>
        <w:ind w:hanging="360" w:start="1003" w:end="290"/>
        <w:jc w:val="both"/>
        <w:rPr>
          <w:sz w:val="24"/>
        </w:rPr>
      </w:pPr>
      <w:r>
        <w:rPr>
          <w:sz w:val="24"/>
        </w:rPr>
        <w:t>Acatar os regulamentos e normas vigentes ou que venham a ser estabelecidas pelo CNPq;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2" w:leader="none"/>
        </w:tabs>
        <w:spacing w:lineRule="auto" w:line="240" w:before="14" w:after="0"/>
        <w:ind w:hanging="359" w:start="1002" w:end="0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10"/>
          <w:sz w:val="24"/>
        </w:rPr>
        <w:t xml:space="preserve"> </w:t>
      </w:r>
      <w:r>
        <w:rPr>
          <w:sz w:val="24"/>
        </w:rPr>
        <w:t>assiduidade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diligência</w:t>
      </w:r>
      <w:r>
        <w:rPr>
          <w:spacing w:val="-2"/>
          <w:sz w:val="24"/>
        </w:rPr>
        <w:t xml:space="preserve"> </w:t>
      </w:r>
      <w:r>
        <w:rPr>
          <w:sz w:val="24"/>
        </w:rPr>
        <w:t>às</w:t>
      </w:r>
      <w:r>
        <w:rPr>
          <w:spacing w:val="-2"/>
          <w:sz w:val="24"/>
        </w:rPr>
        <w:t xml:space="preserve"> </w:t>
      </w:r>
      <w:r>
        <w:rPr>
          <w:sz w:val="24"/>
        </w:rPr>
        <w:t>atividades</w:t>
      </w:r>
      <w:r>
        <w:rPr>
          <w:spacing w:val="-2"/>
          <w:sz w:val="24"/>
        </w:rPr>
        <w:t xml:space="preserve"> previstas;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3" w:leader="none"/>
        </w:tabs>
        <w:spacing w:lineRule="auto" w:line="353" w:before="134" w:after="0"/>
        <w:ind w:hanging="360" w:start="1003" w:end="284"/>
        <w:jc w:val="both"/>
        <w:rPr>
          <w:sz w:val="24"/>
        </w:rPr>
      </w:pPr>
      <w:r>
        <w:rPr>
          <w:sz w:val="24"/>
        </w:rPr>
        <w:t>Fazer</w:t>
      </w:r>
      <w:r>
        <w:rPr>
          <w:spacing w:val="-6"/>
          <w:sz w:val="24"/>
        </w:rPr>
        <w:t xml:space="preserve"> </w:t>
      </w:r>
      <w:r>
        <w:rPr>
          <w:sz w:val="24"/>
        </w:rPr>
        <w:t>expressa</w:t>
      </w:r>
      <w:r>
        <w:rPr>
          <w:spacing w:val="-7"/>
          <w:sz w:val="24"/>
        </w:rPr>
        <w:t xml:space="preserve"> </w:t>
      </w:r>
      <w:r>
        <w:rPr>
          <w:sz w:val="24"/>
        </w:rPr>
        <w:t>menção</w:t>
      </w:r>
      <w:r>
        <w:rPr>
          <w:spacing w:val="-7"/>
          <w:sz w:val="24"/>
        </w:rPr>
        <w:t xml:space="preserve"> </w:t>
      </w:r>
      <w:r>
        <w:rPr>
          <w:sz w:val="24"/>
        </w:rPr>
        <w:t>ao</w:t>
      </w:r>
      <w:r>
        <w:rPr>
          <w:spacing w:val="-7"/>
          <w:sz w:val="24"/>
        </w:rPr>
        <w:t xml:space="preserve"> </w:t>
      </w:r>
      <w:r>
        <w:rPr>
          <w:sz w:val="24"/>
        </w:rPr>
        <w:t>apoio</w:t>
      </w:r>
      <w:r>
        <w:rPr>
          <w:spacing w:val="-7"/>
          <w:sz w:val="24"/>
        </w:rPr>
        <w:t xml:space="preserve"> </w:t>
      </w:r>
      <w:r>
        <w:rPr>
          <w:sz w:val="24"/>
        </w:rPr>
        <w:t>financeiro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INCT</w:t>
      </w:r>
      <w:r>
        <w:rPr>
          <w:spacing w:val="-6"/>
          <w:sz w:val="24"/>
        </w:rPr>
        <w:t xml:space="preserve"> </w:t>
      </w:r>
      <w:r>
        <w:rPr>
          <w:sz w:val="24"/>
        </w:rPr>
        <w:t>Solos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Brasil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do CNPq sempre que houver divulgação de trabalho técnico ou científico resultante de atividade desenvolvida no âmbito da bolsa;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3" w:leader="none"/>
        </w:tabs>
        <w:spacing w:lineRule="auto" w:line="353" w:before="14" w:after="0"/>
        <w:ind w:hanging="360" w:start="1003" w:end="277"/>
        <w:jc w:val="both"/>
        <w:rPr>
          <w:sz w:val="24"/>
        </w:rPr>
      </w:pPr>
      <w:r>
        <w:rPr>
          <w:sz w:val="24"/>
        </w:rPr>
        <w:t>Abster-me de quaisquer atividades incompatíveis com as minhas obrigações de bolsista de pós-doutorado do INCT Solos do Brasil.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49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start="292" w:end="0"/>
        <w:jc w:val="start"/>
        <w:rPr>
          <w:sz w:val="24"/>
        </w:rPr>
      </w:pPr>
      <w:r>
        <w:rPr>
          <w:spacing w:val="-2"/>
          <w:sz w:val="24"/>
        </w:rPr>
        <w:t>Local:</w:t>
      </w:r>
    </w:p>
    <w:p>
      <w:pPr>
        <w:pStyle w:val="Normal"/>
        <w:spacing w:before="142" w:after="0"/>
        <w:ind w:hanging="0" w:start="292" w:end="0"/>
        <w:jc w:val="start"/>
        <w:rPr>
          <w:sz w:val="24"/>
        </w:rPr>
      </w:pPr>
      <w:r>
        <w:rPr>
          <w:spacing w:val="-2"/>
          <w:sz w:val="24"/>
        </w:rPr>
        <w:t>Data:</w:t>
      </w:r>
    </w:p>
    <w:p>
      <w:pPr>
        <w:pStyle w:val="Normal"/>
        <w:spacing w:before="137" w:after="0"/>
        <w:ind w:hanging="0" w:start="282" w:end="0"/>
        <w:jc w:val="start"/>
        <w:rPr>
          <w:sz w:val="24"/>
        </w:rPr>
      </w:pPr>
      <w:r>
        <w:rPr>
          <w:sz w:val="24"/>
        </w:rPr>
        <w:t>Assinatura</w:t>
      </w:r>
      <w:r>
        <w:rPr>
          <w:spacing w:val="-7"/>
          <w:sz w:val="24"/>
        </w:rPr>
        <w:t xml:space="preserve"> </w:t>
      </w:r>
      <w:r>
        <w:rPr>
          <w:sz w:val="24"/>
        </w:rPr>
        <w:t>candidato(a)</w:t>
      </w:r>
      <w:r>
        <w:rPr>
          <w:spacing w:val="-6"/>
          <w:sz w:val="24"/>
        </w:rPr>
        <w:t xml:space="preserve"> </w:t>
      </w:r>
      <w:r>
        <w:rPr>
          <w:sz w:val="24"/>
        </w:rPr>
        <w:t>(assinatura</w:t>
      </w:r>
      <w:r>
        <w:rPr>
          <w:spacing w:val="-6"/>
          <w:sz w:val="24"/>
        </w:rPr>
        <w:t xml:space="preserve"> </w:t>
      </w:r>
      <w:r>
        <w:rPr>
          <w:sz w:val="24"/>
        </w:rPr>
        <w:t>digital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gov.br)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417" w:right="1417" w:gutter="0" w:header="370" w:top="2280" w:footer="0" w:bottom="280"/>
          <w:pgNumType w:fmt="decimal"/>
          <w:formProt w:val="false"/>
          <w:textDirection w:val="lrTb"/>
        </w:sectPr>
      </w:pPr>
    </w:p>
    <w:p>
      <w:pPr>
        <w:pStyle w:val="Heading1"/>
        <w:ind w:start="5" w:end="8"/>
        <w:jc w:val="center"/>
        <w:rPr/>
      </w:pPr>
      <w:r>
        <w:rPr/>
        <w:t>SÚMULA</w:t>
      </w:r>
      <w:r>
        <w:rPr>
          <w:spacing w:val="-6"/>
        </w:rPr>
        <w:t xml:space="preserve"> </w:t>
      </w:r>
      <w:r>
        <w:rPr>
          <w:spacing w:val="-2"/>
        </w:rPr>
        <w:t>CURRICULAR</w:t>
      </w:r>
    </w:p>
    <w:p>
      <w:pPr>
        <w:pStyle w:val="BodyText"/>
        <w:spacing w:before="263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spacing w:lineRule="auto" w:line="350" w:before="1" w:after="0"/>
        <w:ind w:hanging="0" w:start="282" w:end="283"/>
        <w:jc w:val="both"/>
        <w:rPr>
          <w:sz w:val="24"/>
        </w:rPr>
      </w:pP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Súmula</w:t>
      </w:r>
      <w:r>
        <w:rPr>
          <w:spacing w:val="-12"/>
          <w:sz w:val="24"/>
        </w:rPr>
        <w:t xml:space="preserve"> </w:t>
      </w:r>
      <w:r>
        <w:rPr>
          <w:sz w:val="24"/>
        </w:rPr>
        <w:t>Curricular</w:t>
      </w:r>
      <w:r>
        <w:rPr>
          <w:spacing w:val="-11"/>
          <w:sz w:val="24"/>
        </w:rPr>
        <w:t xml:space="preserve"> </w:t>
      </w:r>
      <w:r>
        <w:rPr>
          <w:sz w:val="24"/>
        </w:rPr>
        <w:t>é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documento</w:t>
      </w:r>
      <w:r>
        <w:rPr>
          <w:spacing w:val="-11"/>
          <w:sz w:val="24"/>
        </w:rPr>
        <w:t xml:space="preserve"> </w:t>
      </w:r>
      <w:r>
        <w:rPr>
          <w:sz w:val="24"/>
        </w:rPr>
        <w:t>obrigatório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avaliação</w:t>
      </w:r>
      <w:r>
        <w:rPr>
          <w:spacing w:val="-16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primeira</w:t>
      </w:r>
      <w:r>
        <w:rPr>
          <w:spacing w:val="-12"/>
          <w:sz w:val="24"/>
        </w:rPr>
        <w:t xml:space="preserve"> </w:t>
      </w:r>
      <w:r>
        <w:rPr>
          <w:sz w:val="24"/>
        </w:rPr>
        <w:t>fase do processo seletivo. As informações aqui declaradas serão utilizadas pela Comissão de Avaliação para a pontuação dos títulos</w:t>
      </w:r>
      <w:r>
        <w:rPr>
          <w:spacing w:val="-2"/>
          <w:sz w:val="24"/>
        </w:rPr>
        <w:t xml:space="preserve"> </w:t>
      </w:r>
      <w:r>
        <w:rPr>
          <w:sz w:val="24"/>
        </w:rPr>
        <w:t>e experiência profissional, conforme os critérios estipulados no Quadro 1 do Edital.</w:t>
      </w:r>
    </w:p>
    <w:p>
      <w:pPr>
        <w:pStyle w:val="Heading1"/>
        <w:spacing w:before="212" w:after="0"/>
        <w:ind w:start="292" w:end="0"/>
        <w:jc w:val="both"/>
        <w:rPr/>
      </w:pPr>
      <w:bookmarkStart w:id="0" w:name="INFORMAÇÕES_PARA_PREENCHIMENTO"/>
      <w:bookmarkEnd w:id="0"/>
      <w:r>
        <w:rPr/>
        <w:t>INFORMAÇÕES</w:t>
      </w:r>
      <w:r>
        <w:rPr>
          <w:spacing w:val="-5"/>
        </w:rPr>
        <w:t xml:space="preserve"> </w:t>
      </w:r>
      <w:r>
        <w:rPr/>
        <w:t>PARA</w:t>
      </w:r>
      <w:r>
        <w:rPr>
          <w:spacing w:val="-4"/>
        </w:rPr>
        <w:t xml:space="preserve"> </w:t>
      </w:r>
      <w:r>
        <w:rPr>
          <w:spacing w:val="-2"/>
        </w:rPr>
        <w:t>PREENCHIMENTO</w:t>
      </w:r>
    </w:p>
    <w:p>
      <w:pPr>
        <w:pStyle w:val="BodyText"/>
        <w:spacing w:before="30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01" w:leader="none"/>
        </w:tabs>
        <w:spacing w:lineRule="exact" w:line="264" w:before="0" w:after="0"/>
        <w:ind w:hanging="358" w:start="1001" w:end="0"/>
        <w:jc w:val="start"/>
        <w:rPr>
          <w:rFonts w:ascii="Calibri" w:hAnsi="Calibri"/>
          <w:sz w:val="22"/>
        </w:rPr>
      </w:pPr>
      <w:r>
        <w:rPr>
          <w:sz w:val="22"/>
        </w:rPr>
        <w:t>Preencher</w:t>
      </w:r>
      <w:r>
        <w:rPr>
          <w:spacing w:val="-5"/>
          <w:sz w:val="22"/>
        </w:rPr>
        <w:t xml:space="preserve"> </w:t>
      </w:r>
      <w:r>
        <w:rPr>
          <w:sz w:val="22"/>
        </w:rPr>
        <w:t>as</w:t>
      </w:r>
      <w:r>
        <w:rPr>
          <w:spacing w:val="-6"/>
          <w:sz w:val="22"/>
        </w:rPr>
        <w:t xml:space="preserve"> </w:t>
      </w:r>
      <w:r>
        <w:rPr>
          <w:sz w:val="22"/>
        </w:rPr>
        <w:t>informações</w:t>
      </w:r>
      <w:r>
        <w:rPr>
          <w:spacing w:val="-4"/>
          <w:sz w:val="22"/>
        </w:rPr>
        <w:t xml:space="preserve"> </w:t>
      </w:r>
      <w:r>
        <w:rPr>
          <w:sz w:val="22"/>
        </w:rPr>
        <w:t>nas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tabelas.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01" w:leader="none"/>
        </w:tabs>
        <w:spacing w:lineRule="exact" w:line="257" w:before="0" w:after="0"/>
        <w:ind w:hanging="358" w:start="1001" w:end="0"/>
        <w:jc w:val="start"/>
        <w:rPr>
          <w:rFonts w:ascii="Calibri" w:hAnsi="Calibri"/>
          <w:sz w:val="22"/>
        </w:rPr>
      </w:pPr>
      <w:r>
        <w:rPr>
          <w:sz w:val="22"/>
        </w:rPr>
        <w:t>Após</w:t>
      </w:r>
      <w:r>
        <w:rPr>
          <w:spacing w:val="-5"/>
          <w:sz w:val="22"/>
        </w:rPr>
        <w:t xml:space="preserve"> </w:t>
      </w:r>
      <w:r>
        <w:rPr>
          <w:sz w:val="22"/>
        </w:rPr>
        <w:t>a</w:t>
      </w:r>
      <w:r>
        <w:rPr>
          <w:spacing w:val="-6"/>
          <w:sz w:val="22"/>
        </w:rPr>
        <w:t xml:space="preserve"> </w:t>
      </w:r>
      <w:r>
        <w:rPr>
          <w:sz w:val="22"/>
        </w:rPr>
        <w:t>leitura,</w:t>
      </w:r>
      <w:r>
        <w:rPr>
          <w:spacing w:val="-6"/>
          <w:sz w:val="22"/>
        </w:rPr>
        <w:t xml:space="preserve"> </w:t>
      </w:r>
      <w:r>
        <w:rPr>
          <w:sz w:val="22"/>
        </w:rPr>
        <w:t>excluir</w:t>
      </w:r>
      <w:r>
        <w:rPr>
          <w:spacing w:val="-9"/>
          <w:sz w:val="22"/>
        </w:rPr>
        <w:t xml:space="preserve"> </w:t>
      </w:r>
      <w:r>
        <w:rPr>
          <w:sz w:val="22"/>
        </w:rPr>
        <w:t>este</w:t>
      </w:r>
      <w:r>
        <w:rPr>
          <w:spacing w:val="-2"/>
          <w:sz w:val="22"/>
        </w:rPr>
        <w:t xml:space="preserve"> </w:t>
      </w:r>
      <w:r>
        <w:rPr>
          <w:sz w:val="22"/>
        </w:rPr>
        <w:t>e</w:t>
      </w:r>
      <w:r>
        <w:rPr>
          <w:spacing w:val="-6"/>
          <w:sz w:val="22"/>
        </w:rPr>
        <w:t xml:space="preserve"> </w:t>
      </w:r>
      <w:r>
        <w:rPr>
          <w:sz w:val="22"/>
        </w:rPr>
        <w:t>os</w:t>
      </w:r>
      <w:r>
        <w:rPr>
          <w:spacing w:val="-7"/>
          <w:sz w:val="22"/>
        </w:rPr>
        <w:t xml:space="preserve"> </w:t>
      </w:r>
      <w:r>
        <w:rPr>
          <w:sz w:val="22"/>
        </w:rPr>
        <w:t>textos</w:t>
      </w:r>
      <w:r>
        <w:rPr>
          <w:spacing w:val="-3"/>
          <w:sz w:val="22"/>
        </w:rPr>
        <w:t xml:space="preserve"> </w:t>
      </w:r>
      <w:r>
        <w:rPr>
          <w:sz w:val="22"/>
        </w:rPr>
        <w:t>informativos</w:t>
      </w:r>
      <w:r>
        <w:rPr>
          <w:spacing w:val="-2"/>
          <w:sz w:val="22"/>
        </w:rPr>
        <w:t xml:space="preserve"> </w:t>
      </w:r>
      <w:r>
        <w:rPr>
          <w:sz w:val="22"/>
        </w:rPr>
        <w:t>sobre</w:t>
      </w:r>
      <w:r>
        <w:rPr>
          <w:spacing w:val="-6"/>
          <w:sz w:val="22"/>
        </w:rPr>
        <w:t xml:space="preserve"> </w:t>
      </w:r>
      <w:r>
        <w:rPr>
          <w:sz w:val="22"/>
        </w:rPr>
        <w:t>os</w:t>
      </w:r>
      <w:r>
        <w:rPr>
          <w:spacing w:val="-2"/>
          <w:sz w:val="22"/>
        </w:rPr>
        <w:t xml:space="preserve"> quadros.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03" w:leader="none"/>
        </w:tabs>
        <w:spacing w:lineRule="exact" w:line="254" w:before="0" w:after="0"/>
        <w:ind w:hanging="360" w:start="1003" w:end="0"/>
        <w:jc w:val="start"/>
        <w:rPr>
          <w:rFonts w:ascii="Calibri" w:hAnsi="Calibri"/>
          <w:sz w:val="22"/>
        </w:rPr>
      </w:pPr>
      <w:r>
        <w:rPr>
          <w:sz w:val="22"/>
        </w:rPr>
        <w:t>Manter</w:t>
      </w:r>
      <w:r>
        <w:rPr>
          <w:spacing w:val="-5"/>
          <w:sz w:val="22"/>
        </w:rPr>
        <w:t xml:space="preserve"> </w:t>
      </w:r>
      <w:r>
        <w:rPr>
          <w:sz w:val="22"/>
        </w:rPr>
        <w:t>todos</w:t>
      </w:r>
      <w:r>
        <w:rPr>
          <w:spacing w:val="-3"/>
          <w:sz w:val="22"/>
        </w:rPr>
        <w:t xml:space="preserve"> </w:t>
      </w:r>
      <w:r>
        <w:rPr>
          <w:sz w:val="22"/>
        </w:rPr>
        <w:t>os</w:t>
      </w:r>
      <w:r>
        <w:rPr>
          <w:spacing w:val="-7"/>
          <w:sz w:val="22"/>
        </w:rPr>
        <w:t xml:space="preserve"> </w:t>
      </w:r>
      <w:r>
        <w:rPr>
          <w:sz w:val="22"/>
        </w:rPr>
        <w:t>textos</w:t>
      </w:r>
      <w:r>
        <w:rPr>
          <w:spacing w:val="-8"/>
          <w:sz w:val="22"/>
        </w:rPr>
        <w:t xml:space="preserve"> </w:t>
      </w:r>
      <w:r>
        <w:rPr>
          <w:sz w:val="22"/>
        </w:rPr>
        <w:t>preenchidos</w:t>
      </w:r>
      <w:r>
        <w:rPr>
          <w:spacing w:val="-7"/>
          <w:sz w:val="22"/>
        </w:rPr>
        <w:t xml:space="preserve"> </w:t>
      </w:r>
      <w:r>
        <w:rPr>
          <w:sz w:val="22"/>
        </w:rPr>
        <w:t>na</w:t>
      </w:r>
      <w:r>
        <w:rPr>
          <w:spacing w:val="-6"/>
          <w:sz w:val="22"/>
        </w:rPr>
        <w:t xml:space="preserve"> </w:t>
      </w:r>
      <w:r>
        <w:rPr>
          <w:sz w:val="22"/>
        </w:rPr>
        <w:t>tabela</w:t>
      </w:r>
      <w:r>
        <w:rPr>
          <w:spacing w:val="-2"/>
          <w:sz w:val="22"/>
        </w:rPr>
        <w:t xml:space="preserve"> </w:t>
      </w:r>
      <w:r>
        <w:rPr>
          <w:sz w:val="22"/>
        </w:rPr>
        <w:t>na</w:t>
      </w:r>
      <w:r>
        <w:rPr>
          <w:spacing w:val="-5"/>
          <w:sz w:val="22"/>
        </w:rPr>
        <w:t xml:space="preserve"> </w:t>
      </w:r>
      <w:r>
        <w:rPr>
          <w:sz w:val="22"/>
        </w:rPr>
        <w:t>fonte</w:t>
      </w:r>
      <w:r>
        <w:rPr>
          <w:spacing w:val="-6"/>
          <w:sz w:val="22"/>
        </w:rPr>
        <w:t xml:space="preserve"> </w:t>
      </w:r>
      <w:r>
        <w:rPr>
          <w:sz w:val="22"/>
        </w:rPr>
        <w:t>Arial</w:t>
      </w:r>
      <w:r>
        <w:rPr>
          <w:spacing w:val="-4"/>
          <w:sz w:val="22"/>
        </w:rPr>
        <w:t xml:space="preserve"> </w:t>
      </w:r>
      <w:r>
        <w:rPr>
          <w:sz w:val="22"/>
        </w:rPr>
        <w:t>10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(normal).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01" w:leader="none"/>
        </w:tabs>
        <w:spacing w:lineRule="exact" w:line="257" w:before="0" w:after="0"/>
        <w:ind w:hanging="358" w:start="1001" w:end="0"/>
        <w:jc w:val="start"/>
        <w:rPr>
          <w:rFonts w:ascii="Calibri" w:hAnsi="Calibri"/>
          <w:sz w:val="22"/>
        </w:rPr>
      </w:pPr>
      <w:r>
        <w:rPr>
          <w:sz w:val="22"/>
        </w:rPr>
        <w:t>Não</w:t>
      </w:r>
      <w:r>
        <w:rPr>
          <w:spacing w:val="-5"/>
          <w:sz w:val="22"/>
        </w:rPr>
        <w:t xml:space="preserve"> </w:t>
      </w:r>
      <w:r>
        <w:rPr>
          <w:sz w:val="22"/>
        </w:rPr>
        <w:t>alterar</w:t>
      </w:r>
      <w:r>
        <w:rPr>
          <w:spacing w:val="-4"/>
          <w:sz w:val="22"/>
        </w:rPr>
        <w:t xml:space="preserve"> </w:t>
      </w:r>
      <w:r>
        <w:rPr>
          <w:sz w:val="22"/>
        </w:rPr>
        <w:t>as</w:t>
      </w:r>
      <w:r>
        <w:rPr>
          <w:spacing w:val="-2"/>
          <w:sz w:val="22"/>
        </w:rPr>
        <w:t xml:space="preserve"> </w:t>
      </w:r>
      <w:r>
        <w:rPr>
          <w:sz w:val="22"/>
        </w:rPr>
        <w:t>margens</w:t>
      </w:r>
      <w:r>
        <w:rPr>
          <w:spacing w:val="-7"/>
          <w:sz w:val="22"/>
        </w:rPr>
        <w:t xml:space="preserve"> </w:t>
      </w:r>
      <w:r>
        <w:rPr>
          <w:sz w:val="22"/>
        </w:rPr>
        <w:t>do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documento.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01" w:leader="none"/>
          <w:tab w:val="left" w:pos="1003" w:leader="none"/>
        </w:tabs>
        <w:spacing w:lineRule="auto" w:line="230" w:before="4" w:after="0"/>
        <w:ind w:hanging="360" w:start="1003" w:end="274"/>
        <w:jc w:val="start"/>
        <w:rPr>
          <w:rFonts w:ascii="Calibri" w:hAnsi="Calibri"/>
          <w:sz w:val="22"/>
        </w:rPr>
      </w:pPr>
      <w:r>
        <w:rPr>
          <w:sz w:val="22"/>
        </w:rPr>
        <w:t>Todas</w:t>
      </w:r>
      <w:r>
        <w:rPr>
          <w:spacing w:val="-16"/>
          <w:sz w:val="22"/>
        </w:rPr>
        <w:t xml:space="preserve"> </w:t>
      </w:r>
      <w:r>
        <w:rPr>
          <w:sz w:val="22"/>
        </w:rPr>
        <w:t>as</w:t>
      </w:r>
      <w:r>
        <w:rPr>
          <w:spacing w:val="-11"/>
          <w:sz w:val="22"/>
        </w:rPr>
        <w:t xml:space="preserve"> </w:t>
      </w:r>
      <w:r>
        <w:rPr>
          <w:sz w:val="22"/>
        </w:rPr>
        <w:t>seções</w:t>
      </w:r>
      <w:r>
        <w:rPr>
          <w:spacing w:val="-16"/>
          <w:sz w:val="22"/>
        </w:rPr>
        <w:t xml:space="preserve"> </w:t>
      </w:r>
      <w:r>
        <w:rPr>
          <w:sz w:val="22"/>
        </w:rPr>
        <w:t>deverão</w:t>
      </w:r>
      <w:r>
        <w:rPr>
          <w:spacing w:val="-8"/>
          <w:sz w:val="22"/>
        </w:rPr>
        <w:t xml:space="preserve"> </w:t>
      </w:r>
      <w:r>
        <w:rPr>
          <w:sz w:val="22"/>
        </w:rPr>
        <w:t>ser</w:t>
      </w:r>
      <w:r>
        <w:rPr>
          <w:spacing w:val="-12"/>
          <w:sz w:val="22"/>
        </w:rPr>
        <w:t xml:space="preserve"> </w:t>
      </w:r>
      <w:r>
        <w:rPr>
          <w:sz w:val="22"/>
        </w:rPr>
        <w:t>preenchidas,</w:t>
      </w:r>
      <w:r>
        <w:rPr>
          <w:spacing w:val="-15"/>
          <w:sz w:val="22"/>
        </w:rPr>
        <w:t xml:space="preserve"> </w:t>
      </w:r>
      <w:r>
        <w:rPr>
          <w:sz w:val="22"/>
        </w:rPr>
        <w:t>mesmo</w:t>
      </w:r>
      <w:r>
        <w:rPr>
          <w:spacing w:val="-9"/>
          <w:sz w:val="22"/>
        </w:rPr>
        <w:t xml:space="preserve"> </w:t>
      </w:r>
      <w:r>
        <w:rPr>
          <w:sz w:val="22"/>
        </w:rPr>
        <w:t>que</w:t>
      </w:r>
      <w:r>
        <w:rPr>
          <w:spacing w:val="-14"/>
          <w:sz w:val="22"/>
        </w:rPr>
        <w:t xml:space="preserve"> </w:t>
      </w:r>
      <w:r>
        <w:rPr>
          <w:sz w:val="22"/>
        </w:rPr>
        <w:t>com</w:t>
      </w:r>
      <w:r>
        <w:rPr>
          <w:spacing w:val="-16"/>
          <w:sz w:val="22"/>
        </w:rPr>
        <w:t xml:space="preserve"> </w:t>
      </w:r>
      <w:r>
        <w:rPr>
          <w:sz w:val="22"/>
        </w:rPr>
        <w:t>a</w:t>
      </w:r>
      <w:r>
        <w:rPr>
          <w:spacing w:val="-13"/>
          <w:sz w:val="22"/>
        </w:rPr>
        <w:t xml:space="preserve"> </w:t>
      </w:r>
      <w:r>
        <w:rPr>
          <w:sz w:val="22"/>
        </w:rPr>
        <w:t>expressão</w:t>
      </w:r>
      <w:r>
        <w:rPr>
          <w:spacing w:val="-14"/>
          <w:sz w:val="22"/>
        </w:rPr>
        <w:t xml:space="preserve"> </w:t>
      </w:r>
      <w:r>
        <w:rPr>
          <w:sz w:val="22"/>
        </w:rPr>
        <w:t>“NADA A DECLARAR”.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01" w:leader="none"/>
          <w:tab w:val="left" w:pos="1003" w:leader="none"/>
        </w:tabs>
        <w:spacing w:lineRule="auto" w:line="240" w:before="0" w:after="0"/>
        <w:ind w:hanging="360" w:start="1003" w:end="283"/>
        <w:jc w:val="both"/>
        <w:rPr>
          <w:sz w:val="22"/>
        </w:rPr>
      </w:pPr>
      <w:r>
        <w:rPr>
          <w:sz w:val="22"/>
        </w:rPr>
        <w:t>O texto da Súmula Curricular (preenchimento das</w:t>
      </w:r>
      <w:r>
        <w:rPr>
          <w:spacing w:val="-1"/>
          <w:sz w:val="22"/>
        </w:rPr>
        <w:t xml:space="preserve"> </w:t>
      </w:r>
      <w:r>
        <w:rPr>
          <w:sz w:val="22"/>
        </w:rPr>
        <w:t>tabelas</w:t>
      </w:r>
      <w:r>
        <w:rPr>
          <w:spacing w:val="-1"/>
          <w:sz w:val="22"/>
        </w:rPr>
        <w:t xml:space="preserve"> </w:t>
      </w:r>
      <w:r>
        <w:rPr>
          <w:sz w:val="22"/>
        </w:rPr>
        <w:t>e seções 1 a 7) deve ter,</w:t>
      </w:r>
      <w:r>
        <w:rPr>
          <w:spacing w:val="-10"/>
          <w:sz w:val="22"/>
        </w:rPr>
        <w:t xml:space="preserve"> </w:t>
      </w:r>
      <w:r>
        <w:rPr>
          <w:sz w:val="22"/>
        </w:rPr>
        <w:t>no</w:t>
      </w:r>
      <w:r>
        <w:rPr>
          <w:spacing w:val="-9"/>
          <w:sz w:val="22"/>
        </w:rPr>
        <w:t xml:space="preserve"> </w:t>
      </w:r>
      <w:r>
        <w:rPr>
          <w:sz w:val="22"/>
        </w:rPr>
        <w:t>máximo,</w:t>
      </w:r>
      <w:r>
        <w:rPr>
          <w:spacing w:val="-10"/>
          <w:sz w:val="22"/>
        </w:rPr>
        <w:t xml:space="preserve"> </w:t>
      </w:r>
      <w:r>
        <w:rPr>
          <w:sz w:val="22"/>
        </w:rPr>
        <w:t>quatro</w:t>
      </w:r>
      <w:r>
        <w:rPr>
          <w:spacing w:val="-9"/>
          <w:sz w:val="22"/>
        </w:rPr>
        <w:t xml:space="preserve"> </w:t>
      </w:r>
      <w:r>
        <w:rPr>
          <w:sz w:val="22"/>
        </w:rPr>
        <w:t>páginas.</w:t>
      </w:r>
      <w:r>
        <w:rPr>
          <w:spacing w:val="-10"/>
          <w:sz w:val="22"/>
        </w:rPr>
        <w:t xml:space="preserve"> </w:t>
      </w:r>
      <w:r>
        <w:rPr>
          <w:sz w:val="22"/>
        </w:rPr>
        <w:t>Este</w:t>
      </w:r>
      <w:r>
        <w:rPr>
          <w:spacing w:val="-4"/>
          <w:sz w:val="22"/>
        </w:rPr>
        <w:t xml:space="preserve"> </w:t>
      </w:r>
      <w:r>
        <w:rPr>
          <w:sz w:val="22"/>
        </w:rPr>
        <w:t>limite</w:t>
      </w:r>
      <w:r>
        <w:rPr>
          <w:spacing w:val="-9"/>
          <w:sz w:val="22"/>
        </w:rPr>
        <w:t xml:space="preserve"> </w:t>
      </w:r>
      <w:r>
        <w:rPr>
          <w:sz w:val="22"/>
        </w:rPr>
        <w:t>de</w:t>
      </w:r>
      <w:r>
        <w:rPr>
          <w:spacing w:val="-9"/>
          <w:sz w:val="22"/>
        </w:rPr>
        <w:t xml:space="preserve"> </w:t>
      </w:r>
      <w:r>
        <w:rPr>
          <w:sz w:val="22"/>
        </w:rPr>
        <w:t>páginas</w:t>
      </w:r>
      <w:r>
        <w:rPr>
          <w:spacing w:val="-11"/>
          <w:sz w:val="22"/>
        </w:rPr>
        <w:t xml:space="preserve"> </w:t>
      </w:r>
      <w:r>
        <w:rPr>
          <w:sz w:val="22"/>
        </w:rPr>
        <w:t>não</w:t>
      </w:r>
      <w:r>
        <w:rPr>
          <w:spacing w:val="-4"/>
          <w:sz w:val="22"/>
        </w:rPr>
        <w:t xml:space="preserve"> </w:t>
      </w:r>
      <w:r>
        <w:rPr>
          <w:sz w:val="22"/>
        </w:rPr>
        <w:t>inclui</w:t>
      </w:r>
      <w:r>
        <w:rPr>
          <w:spacing w:val="-12"/>
          <w:sz w:val="22"/>
        </w:rPr>
        <w:t xml:space="preserve"> </w:t>
      </w:r>
      <w:r>
        <w:rPr>
          <w:sz w:val="22"/>
        </w:rPr>
        <w:t>os</w:t>
      </w:r>
      <w:r>
        <w:rPr>
          <w:spacing w:val="-11"/>
          <w:sz w:val="22"/>
        </w:rPr>
        <w:t xml:space="preserve"> </w:t>
      </w:r>
      <w:r>
        <w:rPr>
          <w:sz w:val="22"/>
        </w:rPr>
        <w:t>documentos comprobatórios, que deverão ser inseridos após a Súmula no mesmo arquivo PDF. Caso o texto da Súmula ultrapasse quatro páginas, apenas as primeiras quatro serão consideradas pela Comissão de Avaliação.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03" w:leader="none"/>
        </w:tabs>
        <w:spacing w:lineRule="auto" w:line="240" w:before="1" w:after="0"/>
        <w:ind w:hanging="360" w:start="1003" w:end="279"/>
        <w:jc w:val="both"/>
        <w:rPr>
          <w:sz w:val="22"/>
        </w:rPr>
      </w:pPr>
      <w:r>
        <w:rPr>
          <w:sz w:val="22"/>
        </w:rPr>
        <w:t>Os comprovantes</w:t>
      </w:r>
      <w:r>
        <w:rPr>
          <w:spacing w:val="-2"/>
          <w:sz w:val="22"/>
        </w:rPr>
        <w:t xml:space="preserve"> </w:t>
      </w:r>
      <w:r>
        <w:rPr>
          <w:sz w:val="22"/>
        </w:rPr>
        <w:t>das informações</w:t>
      </w:r>
      <w:r>
        <w:rPr>
          <w:spacing w:val="-1"/>
          <w:sz w:val="22"/>
        </w:rPr>
        <w:t xml:space="preserve"> </w:t>
      </w:r>
      <w:r>
        <w:rPr>
          <w:sz w:val="22"/>
        </w:rPr>
        <w:t>declaradas</w:t>
      </w:r>
      <w:r>
        <w:rPr>
          <w:spacing w:val="-1"/>
          <w:sz w:val="22"/>
        </w:rPr>
        <w:t xml:space="preserve"> </w:t>
      </w:r>
      <w:r>
        <w:rPr>
          <w:sz w:val="22"/>
        </w:rPr>
        <w:t>na Súmula Curricular</w:t>
      </w:r>
      <w:r>
        <w:rPr>
          <w:spacing w:val="-3"/>
          <w:sz w:val="22"/>
        </w:rPr>
        <w:t xml:space="preserve"> </w:t>
      </w:r>
      <w:r>
        <w:rPr>
          <w:sz w:val="22"/>
        </w:rPr>
        <w:t>devem</w:t>
      </w:r>
      <w:r>
        <w:rPr>
          <w:spacing w:val="-3"/>
          <w:sz w:val="22"/>
        </w:rPr>
        <w:t xml:space="preserve"> </w:t>
      </w:r>
      <w:r>
        <w:rPr>
          <w:sz w:val="22"/>
        </w:rPr>
        <w:t>ser anexados</w:t>
      </w:r>
      <w:r>
        <w:rPr>
          <w:spacing w:val="-15"/>
          <w:sz w:val="22"/>
        </w:rPr>
        <w:t xml:space="preserve"> </w:t>
      </w:r>
      <w:r>
        <w:rPr>
          <w:sz w:val="22"/>
        </w:rPr>
        <w:t>ao</w:t>
      </w:r>
      <w:r>
        <w:rPr>
          <w:spacing w:val="-13"/>
          <w:sz w:val="22"/>
        </w:rPr>
        <w:t xml:space="preserve"> </w:t>
      </w:r>
      <w:r>
        <w:rPr>
          <w:sz w:val="22"/>
        </w:rPr>
        <w:t>final</w:t>
      </w:r>
      <w:r>
        <w:rPr>
          <w:spacing w:val="-16"/>
          <w:sz w:val="22"/>
        </w:rPr>
        <w:t xml:space="preserve"> </w:t>
      </w:r>
      <w:r>
        <w:rPr>
          <w:sz w:val="22"/>
        </w:rPr>
        <w:t>deste</w:t>
      </w:r>
      <w:r>
        <w:rPr>
          <w:spacing w:val="-7"/>
          <w:sz w:val="22"/>
        </w:rPr>
        <w:t xml:space="preserve"> </w:t>
      </w:r>
      <w:r>
        <w:rPr>
          <w:sz w:val="22"/>
        </w:rPr>
        <w:t>arquivo</w:t>
      </w:r>
      <w:r>
        <w:rPr>
          <w:spacing w:val="-8"/>
          <w:sz w:val="22"/>
        </w:rPr>
        <w:t xml:space="preserve"> </w:t>
      </w:r>
      <w:r>
        <w:rPr>
          <w:sz w:val="22"/>
        </w:rPr>
        <w:t>PDF,</w:t>
      </w:r>
      <w:r>
        <w:rPr>
          <w:spacing w:val="-14"/>
          <w:sz w:val="22"/>
        </w:rPr>
        <w:t xml:space="preserve"> </w:t>
      </w:r>
      <w:r>
        <w:rPr>
          <w:sz w:val="22"/>
        </w:rPr>
        <w:t>organizados</w:t>
      </w:r>
      <w:r>
        <w:rPr>
          <w:spacing w:val="-15"/>
          <w:sz w:val="22"/>
        </w:rPr>
        <w:t xml:space="preserve"> </w:t>
      </w:r>
      <w:r>
        <w:rPr>
          <w:sz w:val="22"/>
        </w:rPr>
        <w:t>na</w:t>
      </w:r>
      <w:r>
        <w:rPr>
          <w:spacing w:val="-8"/>
          <w:sz w:val="22"/>
        </w:rPr>
        <w:t xml:space="preserve"> </w:t>
      </w:r>
      <w:r>
        <w:rPr>
          <w:sz w:val="22"/>
        </w:rPr>
        <w:t>mesma</w:t>
      </w:r>
      <w:r>
        <w:rPr>
          <w:spacing w:val="-8"/>
          <w:sz w:val="22"/>
        </w:rPr>
        <w:t xml:space="preserve"> </w:t>
      </w:r>
      <w:r>
        <w:rPr>
          <w:sz w:val="22"/>
        </w:rPr>
        <w:t>ordem</w:t>
      </w:r>
      <w:r>
        <w:rPr>
          <w:spacing w:val="-11"/>
          <w:sz w:val="22"/>
        </w:rPr>
        <w:t xml:space="preserve"> </w:t>
      </w:r>
      <w:r>
        <w:rPr>
          <w:sz w:val="22"/>
        </w:rPr>
        <w:t>das</w:t>
      </w:r>
      <w:r>
        <w:rPr>
          <w:spacing w:val="-10"/>
          <w:sz w:val="22"/>
        </w:rPr>
        <w:t xml:space="preserve"> </w:t>
      </w:r>
      <w:r>
        <w:rPr>
          <w:sz w:val="22"/>
        </w:rPr>
        <w:t>seções da Súmula.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3" w:leader="none"/>
        </w:tabs>
        <w:spacing w:lineRule="auto" w:line="240" w:before="221" w:after="0"/>
        <w:ind w:hanging="281" w:start="563" w:end="0"/>
        <w:jc w:val="start"/>
        <w:rPr>
          <w:rFonts w:ascii="Arial" w:hAnsi="Arial"/>
          <w:b/>
          <w:color w:val="1F2329"/>
          <w:sz w:val="24"/>
        </w:rPr>
      </w:pPr>
      <w:r>
        <w:rPr>
          <w:rFonts w:ascii="Arial" w:hAnsi="Arial"/>
          <w:b/>
          <w:color w:val="1F2329"/>
          <w:spacing w:val="-2"/>
          <w:sz w:val="24"/>
        </w:rPr>
        <w:t>Formação</w:t>
      </w:r>
    </w:p>
    <w:p>
      <w:pPr>
        <w:pStyle w:val="BodyText"/>
        <w:spacing w:before="10" w:after="0"/>
        <w:rPr>
          <w:rFonts w:ascii="Arial" w:hAnsi="Arial"/>
          <w:b/>
          <w:sz w:val="11"/>
        </w:rPr>
      </w:pPr>
      <w:r>
        <w:rPr>
          <w:rFonts w:ascii="Arial" w:hAnsi="Arial"/>
          <w:b/>
          <w:sz w:val="11"/>
        </w:rPr>
      </w:r>
    </w:p>
    <w:tbl>
      <w:tblPr>
        <w:tblW w:w="8819" w:type="dxa"/>
        <w:jc w:val="start"/>
        <w:tblInd w:w="126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1e0"/>
      </w:tblPr>
      <w:tblGrid>
        <w:gridCol w:w="2007"/>
        <w:gridCol w:w="1298"/>
        <w:gridCol w:w="1432"/>
        <w:gridCol w:w="1970"/>
        <w:gridCol w:w="2112"/>
      </w:tblGrid>
      <w:tr>
        <w:trPr>
          <w:trHeight w:val="1103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9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Título</w:t>
            </w:r>
            <w:r>
              <w:rPr>
                <w:rFonts w:ascii="Arial" w:hAnsi="Arial"/>
                <w:b/>
                <w:color w:val="1F2329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ou</w:t>
            </w: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atividade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110" w:end="448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 xml:space="preserve">Ano de início e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término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47" w:before="129" w:after="0"/>
              <w:ind w:start="450" w:end="18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 xml:space="preserve">Duração </w:t>
            </w:r>
            <w:r>
              <w:rPr>
                <w:rFonts w:ascii="Arial" w:hAnsi="Arial"/>
                <w:b/>
                <w:color w:val="1F2329"/>
                <w:spacing w:val="-6"/>
                <w:sz w:val="20"/>
              </w:rPr>
              <w:t xml:space="preserve">em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meses</w:t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183" w:end="2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 xml:space="preserve">Instituição (Depto/Unidade/ </w:t>
            </w:r>
            <w:r>
              <w:rPr>
                <w:rFonts w:ascii="Arial" w:hAnsi="Arial"/>
                <w:b/>
                <w:color w:val="1F2329"/>
                <w:sz w:val="20"/>
              </w:rPr>
              <w:t xml:space="preserve">Entidade) e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orientador</w:t>
            </w:r>
          </w:p>
        </w:tc>
        <w:tc>
          <w:tcPr>
            <w:tcW w:w="21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35"/>
              <w:ind w:start="254" w:end="10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Título</w:t>
            </w:r>
            <w:r>
              <w:rPr>
                <w:rFonts w:ascii="Arial" w:hAnsi="Arial"/>
                <w:b/>
                <w:color w:val="1F2329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 xml:space="preserve">do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trabalho</w:t>
            </w:r>
          </w:p>
        </w:tc>
      </w:tr>
      <w:tr>
        <w:trPr>
          <w:trHeight w:val="336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9" w:after="0"/>
              <w:ind w:start="129" w:end="0"/>
              <w:rPr>
                <w:sz w:val="20"/>
              </w:rPr>
            </w:pPr>
            <w:r>
              <w:rPr>
                <w:spacing w:val="-2"/>
                <w:sz w:val="20"/>
              </w:rPr>
              <w:t>Graduação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3" w:after="0"/>
              <w:ind w:start="129" w:end="0"/>
              <w:rPr>
                <w:sz w:val="20"/>
              </w:rPr>
            </w:pPr>
            <w:r>
              <w:rPr>
                <w:spacing w:val="-2"/>
                <w:sz w:val="20"/>
              </w:rPr>
              <w:t>Mestrado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30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29" w:end="0"/>
              <w:rPr>
                <w:sz w:val="20"/>
              </w:rPr>
            </w:pPr>
            <w:r>
              <w:rPr>
                <w:spacing w:val="-2"/>
                <w:sz w:val="20"/>
              </w:rPr>
              <w:t>Doutorado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820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129" w:end="0"/>
              <w:rPr>
                <w:sz w:val="20"/>
              </w:rPr>
            </w:pPr>
            <w:r>
              <w:rPr>
                <w:spacing w:val="-2"/>
                <w:sz w:val="20"/>
              </w:rPr>
              <w:t>Pós-Doutoramento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492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124" w:end="442"/>
              <w:rPr>
                <w:sz w:val="20"/>
              </w:rPr>
            </w:pPr>
            <w:r>
              <w:rPr>
                <w:sz w:val="20"/>
              </w:rPr>
              <w:t>Outros cursos, treinamentos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ou certificações e estágios de pesquisa no </w:t>
            </w:r>
            <w:r>
              <w:rPr>
                <w:spacing w:val="-2"/>
                <w:sz w:val="20"/>
              </w:rPr>
              <w:t>exterior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Heading2"/>
        <w:numPr>
          <w:ilvl w:val="0"/>
          <w:numId w:val="1"/>
        </w:numPr>
        <w:tabs>
          <w:tab w:val="clear" w:pos="720"/>
          <w:tab w:val="left" w:pos="563" w:leader="none"/>
        </w:tabs>
        <w:spacing w:lineRule="auto" w:line="240" w:before="244" w:after="0"/>
        <w:ind w:hanging="281" w:start="563" w:end="0"/>
        <w:jc w:val="start"/>
        <w:rPr/>
      </w:pPr>
      <w:r>
        <w:rPr/>
        <w:t>Histórico</w:t>
      </w:r>
      <w:r>
        <w:rPr>
          <w:spacing w:val="-7"/>
        </w:rPr>
        <w:t xml:space="preserve"> </w:t>
      </w:r>
      <w:r>
        <w:rPr>
          <w:spacing w:val="-2"/>
        </w:rPr>
        <w:t>profissional</w:t>
      </w:r>
    </w:p>
    <w:p>
      <w:pPr>
        <w:pStyle w:val="BodyText"/>
        <w:spacing w:before="4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spacing w:lineRule="auto" w:line="245" w:before="0" w:after="0"/>
        <w:ind w:hanging="0" w:start="282" w:end="277"/>
        <w:jc w:val="both"/>
        <w:rPr>
          <w:sz w:val="22"/>
        </w:rPr>
        <w:sectPr>
          <w:headerReference w:type="default" r:id="rId5"/>
          <w:headerReference w:type="first" r:id="rId6"/>
          <w:type w:val="nextPage"/>
          <w:pgSz w:w="11906" w:h="16838"/>
          <w:pgMar w:left="1417" w:right="1417" w:gutter="0" w:header="370" w:top="228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Arial" w:hAnsi="Arial"/>
          <w:b/>
          <w:sz w:val="22"/>
        </w:rPr>
        <w:t>Liste</w:t>
      </w:r>
      <w:r>
        <w:rPr>
          <w:rFonts w:ascii="Arial" w:hAnsi="Arial"/>
          <w:b/>
          <w:spacing w:val="-12"/>
          <w:sz w:val="22"/>
        </w:rPr>
        <w:t xml:space="preserve"> </w:t>
      </w:r>
      <w:r>
        <w:rPr>
          <w:rFonts w:ascii="Arial" w:hAnsi="Arial"/>
          <w:b/>
          <w:sz w:val="22"/>
        </w:rPr>
        <w:t>as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5</w:t>
      </w:r>
      <w:r>
        <w:rPr>
          <w:rFonts w:ascii="Arial" w:hAnsi="Arial"/>
          <w:b/>
          <w:spacing w:val="-11"/>
          <w:sz w:val="22"/>
        </w:rPr>
        <w:t xml:space="preserve"> </w:t>
      </w:r>
      <w:r>
        <w:rPr>
          <w:rFonts w:ascii="Arial" w:hAnsi="Arial"/>
          <w:b/>
          <w:sz w:val="22"/>
        </w:rPr>
        <w:t>principais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posições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profissionais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que</w:t>
      </w:r>
      <w:r>
        <w:rPr>
          <w:rFonts w:ascii="Arial" w:hAnsi="Arial"/>
          <w:b/>
          <w:spacing w:val="-11"/>
          <w:sz w:val="22"/>
        </w:rPr>
        <w:t xml:space="preserve"> </w:t>
      </w:r>
      <w:r>
        <w:rPr>
          <w:rFonts w:ascii="Arial" w:hAnsi="Arial"/>
          <w:b/>
          <w:sz w:val="22"/>
        </w:rPr>
        <w:t>ocupou</w:t>
      </w:r>
      <w:r>
        <w:rPr>
          <w:sz w:val="22"/>
        </w:rPr>
        <w:t>,</w:t>
      </w:r>
      <w:r>
        <w:rPr>
          <w:spacing w:val="-12"/>
          <w:sz w:val="22"/>
        </w:rPr>
        <w:t xml:space="preserve"> </w:t>
      </w:r>
      <w:r>
        <w:rPr>
          <w:sz w:val="22"/>
        </w:rPr>
        <w:t>informando</w:t>
      </w:r>
      <w:r>
        <w:rPr>
          <w:spacing w:val="-15"/>
          <w:sz w:val="22"/>
        </w:rPr>
        <w:t xml:space="preserve"> </w:t>
      </w:r>
      <w:r>
        <w:rPr>
          <w:sz w:val="22"/>
        </w:rPr>
        <w:t>datas</w:t>
      </w:r>
      <w:r>
        <w:rPr>
          <w:spacing w:val="-16"/>
          <w:sz w:val="22"/>
        </w:rPr>
        <w:t xml:space="preserve"> </w:t>
      </w:r>
      <w:r>
        <w:rPr>
          <w:sz w:val="22"/>
        </w:rPr>
        <w:t>de</w:t>
      </w:r>
      <w:r>
        <w:rPr>
          <w:spacing w:val="-10"/>
          <w:sz w:val="22"/>
        </w:rPr>
        <w:t xml:space="preserve"> </w:t>
      </w:r>
      <w:r>
        <w:rPr>
          <w:sz w:val="22"/>
        </w:rPr>
        <w:t>início, término</w:t>
      </w:r>
      <w:r>
        <w:rPr>
          <w:spacing w:val="80"/>
          <w:sz w:val="22"/>
        </w:rPr>
        <w:t xml:space="preserve"> </w:t>
      </w:r>
      <w:r>
        <w:rPr>
          <w:sz w:val="22"/>
        </w:rPr>
        <w:t>e</w:t>
      </w:r>
      <w:r>
        <w:rPr>
          <w:spacing w:val="80"/>
          <w:sz w:val="22"/>
        </w:rPr>
        <w:t xml:space="preserve"> </w:t>
      </w:r>
      <w:r>
        <w:rPr>
          <w:sz w:val="22"/>
        </w:rPr>
        <w:t>instituições</w:t>
      </w:r>
      <w:r>
        <w:rPr>
          <w:spacing w:val="80"/>
          <w:sz w:val="22"/>
        </w:rPr>
        <w:t xml:space="preserve"> </w:t>
      </w:r>
      <w:r>
        <w:rPr>
          <w:sz w:val="22"/>
        </w:rPr>
        <w:t>(essas</w:t>
      </w:r>
      <w:r>
        <w:rPr>
          <w:spacing w:val="78"/>
          <w:sz w:val="22"/>
        </w:rPr>
        <w:t xml:space="preserve"> </w:t>
      </w:r>
      <w:r>
        <w:rPr>
          <w:sz w:val="22"/>
        </w:rPr>
        <w:t>posições</w:t>
      </w:r>
      <w:r>
        <w:rPr>
          <w:spacing w:val="78"/>
          <w:sz w:val="22"/>
        </w:rPr>
        <w:t xml:space="preserve"> </w:t>
      </w:r>
      <w:r>
        <w:rPr>
          <w:sz w:val="22"/>
        </w:rPr>
        <w:t>podem</w:t>
      </w:r>
      <w:r>
        <w:rPr>
          <w:spacing w:val="80"/>
          <w:sz w:val="22"/>
        </w:rPr>
        <w:t xml:space="preserve"> </w:t>
      </w:r>
      <w:r>
        <w:rPr>
          <w:sz w:val="22"/>
        </w:rPr>
        <w:t>ser</w:t>
      </w:r>
      <w:r>
        <w:rPr>
          <w:spacing w:val="80"/>
          <w:sz w:val="22"/>
        </w:rPr>
        <w:t xml:space="preserve"> </w:t>
      </w:r>
      <w:r>
        <w:rPr>
          <w:sz w:val="22"/>
        </w:rPr>
        <w:t>acadêmicas,</w:t>
      </w:r>
      <w:r>
        <w:rPr>
          <w:spacing w:val="80"/>
          <w:sz w:val="22"/>
        </w:rPr>
        <w:t xml:space="preserve"> </w:t>
      </w:r>
      <w:r>
        <w:rPr>
          <w:sz w:val="22"/>
        </w:rPr>
        <w:t>empresariais</w:t>
      </w:r>
      <w:r>
        <w:rPr>
          <w:spacing w:val="80"/>
          <w:sz w:val="22"/>
        </w:rPr>
        <w:t xml:space="preserve"> </w:t>
      </w:r>
      <w:r>
        <w:rPr>
          <w:sz w:val="22"/>
        </w:rPr>
        <w:t>ou</w:t>
      </w:r>
    </w:p>
    <w:p>
      <w:pPr>
        <w:pStyle w:val="BodyText"/>
        <w:spacing w:before="115" w:after="0"/>
        <w:rPr/>
      </w:pPr>
      <w:r>
        <w:rPr/>
      </w:r>
    </w:p>
    <w:p>
      <w:pPr>
        <w:pStyle w:val="BodyText"/>
        <w:ind w:start="282" w:end="284"/>
        <w:jc w:val="both"/>
        <w:rPr/>
      </w:pPr>
      <w:r>
        <w:rPr/>
        <w:t>administrativas, como a gestão de grandes projetos ou de instituições de ensino e pesquisa). Podem também ser listadas atividades associativas (participação em associações, federações, comissões temáticas/técnicas, conselhos de empresas/institutos/universidades), bem como atuação em empreendedorismo e startups e distinções acadêmicas e prêmios recebidos.</w:t>
      </w:r>
    </w:p>
    <w:p>
      <w:pPr>
        <w:pStyle w:val="BodyText"/>
        <w:spacing w:before="42" w:after="0"/>
        <w:rPr>
          <w:sz w:val="20"/>
        </w:rPr>
      </w:pPr>
      <w:r>
        <w:rPr>
          <w:sz w:val="20"/>
        </w:rPr>
      </w:r>
    </w:p>
    <w:tbl>
      <w:tblPr>
        <w:tblW w:w="8580" w:type="dxa"/>
        <w:jc w:val="start"/>
        <w:tblInd w:w="246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1e0"/>
      </w:tblPr>
      <w:tblGrid>
        <w:gridCol w:w="1390"/>
        <w:gridCol w:w="1414"/>
        <w:gridCol w:w="5776"/>
      </w:tblGrid>
      <w:tr>
        <w:trPr>
          <w:trHeight w:val="556" w:hRule="atLeast"/>
        </w:trPr>
        <w:tc>
          <w:tcPr>
            <w:tcW w:w="13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71"/>
              <w:ind w:start="129" w:end="6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Data</w:t>
            </w:r>
            <w:r>
              <w:rPr>
                <w:rFonts w:ascii="Arial" w:hAnsi="Arial"/>
                <w:b/>
                <w:color w:val="1F2329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 xml:space="preserve">de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início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71"/>
              <w:ind w:start="145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Data</w:t>
            </w:r>
            <w:r>
              <w:rPr>
                <w:rFonts w:ascii="Arial" w:hAnsi="Arial"/>
                <w:b/>
                <w:color w:val="1F2329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 xml:space="preserve">de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término</w:t>
            </w:r>
          </w:p>
        </w:tc>
        <w:tc>
          <w:tcPr>
            <w:tcW w:w="5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4" w:after="0"/>
              <w:ind w:start="153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Posições</w:t>
            </w:r>
            <w:r>
              <w:rPr>
                <w:rFonts w:ascii="Arial" w:hAnsi="Arial"/>
                <w:b/>
                <w:color w:val="1F2329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profissionais</w:t>
            </w:r>
            <w:r>
              <w:rPr>
                <w:rFonts w:ascii="Arial" w:hAnsi="Arial"/>
                <w:b/>
                <w:color w:val="1F2329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ocupadas</w:t>
            </w:r>
          </w:p>
        </w:tc>
      </w:tr>
      <w:tr>
        <w:trPr>
          <w:trHeight w:val="268" w:hRule="atLeast"/>
        </w:trPr>
        <w:tc>
          <w:tcPr>
            <w:tcW w:w="13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3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3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3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3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Heading2"/>
        <w:numPr>
          <w:ilvl w:val="0"/>
          <w:numId w:val="1"/>
        </w:numPr>
        <w:tabs>
          <w:tab w:val="clear" w:pos="720"/>
          <w:tab w:val="left" w:pos="563" w:leader="none"/>
        </w:tabs>
        <w:spacing w:lineRule="auto" w:line="240" w:before="248" w:after="0"/>
        <w:ind w:hanging="281" w:start="563" w:end="0"/>
        <w:jc w:val="start"/>
        <w:rPr/>
      </w:pPr>
      <w:r>
        <w:rPr/>
        <w:t>Produção</w:t>
      </w:r>
      <w:r>
        <w:rPr>
          <w:spacing w:val="-9"/>
        </w:rPr>
        <w:t xml:space="preserve"> </w:t>
      </w:r>
      <w:r>
        <w:rPr/>
        <w:t>técnico-</w:t>
      </w:r>
      <w:r>
        <w:rPr>
          <w:spacing w:val="-2"/>
        </w:rPr>
        <w:t>científica</w:t>
      </w:r>
    </w:p>
    <w:p>
      <w:pPr>
        <w:pStyle w:val="BodyText"/>
        <w:spacing w:before="276" w:after="0"/>
        <w:ind w:start="282" w:end="274"/>
        <w:jc w:val="both"/>
        <w:rPr/>
      </w:pPr>
      <w:r>
        <w:rPr>
          <w:rFonts w:ascii="Arial" w:hAnsi="Arial"/>
          <w:b/>
        </w:rPr>
        <w:t xml:space="preserve">Lista ordenada de até 5 produtos de pesquisa mais relevantes </w:t>
      </w:r>
      <w:r>
        <w:rPr/>
        <w:t xml:space="preserve">(artigos, livros, capítulos, patentes, softwares, etc.). Os itens deverão ser escolhidos a seu critério, priorizando aqueles que demonstrem sua competência na área e que tenham sido </w:t>
      </w:r>
      <w:r>
        <w:rPr>
          <w:rFonts w:ascii="Arial" w:hAnsi="Arial"/>
          <w:b/>
        </w:rPr>
        <w:t xml:space="preserve">publicados nos últimos 10 anos </w:t>
      </w:r>
      <w:r>
        <w:rPr/>
        <w:t>(conforme critério de pontuação do item 6.2 do Edital). Caso liste produções</w:t>
      </w:r>
      <w:r>
        <w:rPr>
          <w:spacing w:val="-6"/>
        </w:rPr>
        <w:t xml:space="preserve"> </w:t>
      </w:r>
      <w:r>
        <w:rPr/>
        <w:t>fora deste período,</w:t>
      </w:r>
      <w:r>
        <w:rPr>
          <w:spacing w:val="-5"/>
        </w:rPr>
        <w:t xml:space="preserve"> </w:t>
      </w:r>
      <w:r>
        <w:rPr/>
        <w:t>elas</w:t>
      </w:r>
      <w:r>
        <w:rPr>
          <w:spacing w:val="-1"/>
        </w:rPr>
        <w:t xml:space="preserve"> </w:t>
      </w:r>
      <w:r>
        <w:rPr/>
        <w:t>não serão consideradas</w:t>
      </w:r>
      <w:r>
        <w:rPr>
          <w:spacing w:val="-1"/>
        </w:rPr>
        <w:t xml:space="preserve"> </w:t>
      </w:r>
      <w:r>
        <w:rPr/>
        <w:t>para</w:t>
      </w:r>
      <w:r>
        <w:rPr>
          <w:spacing w:val="-4"/>
        </w:rPr>
        <w:t xml:space="preserve"> </w:t>
      </w:r>
      <w:r>
        <w:rPr/>
        <w:t>fins de</w:t>
      </w:r>
      <w:r>
        <w:rPr>
          <w:spacing w:val="-3"/>
        </w:rPr>
        <w:t xml:space="preserve"> </w:t>
      </w:r>
      <w:r>
        <w:rPr/>
        <w:t>avaliação pela Comissão de Avaliação.</w:t>
      </w:r>
      <w:r>
        <w:rPr>
          <w:spacing w:val="-4"/>
        </w:rPr>
        <w:t xml:space="preserve"> </w:t>
      </w:r>
      <w:r>
        <w:rPr/>
        <w:t>Para cada item,</w:t>
      </w:r>
      <w:r>
        <w:rPr>
          <w:spacing w:val="-4"/>
        </w:rPr>
        <w:t xml:space="preserve"> </w:t>
      </w:r>
      <w:r>
        <w:rPr/>
        <w:t>inclua,</w:t>
      </w:r>
      <w:r>
        <w:rPr>
          <w:spacing w:val="-4"/>
        </w:rPr>
        <w:t xml:space="preserve"> </w:t>
      </w:r>
      <w:r>
        <w:rPr/>
        <w:t>quando</w:t>
      </w:r>
      <w:r>
        <w:rPr>
          <w:spacing w:val="-8"/>
        </w:rPr>
        <w:t xml:space="preserve"> </w:t>
      </w:r>
      <w:r>
        <w:rPr/>
        <w:t>for</w:t>
      </w:r>
      <w:r>
        <w:rPr>
          <w:spacing w:val="-7"/>
        </w:rPr>
        <w:t xml:space="preserve"> </w:t>
      </w:r>
      <w:r>
        <w:rPr/>
        <w:t>o caso,</w:t>
      </w:r>
      <w:r>
        <w:rPr>
          <w:spacing w:val="-4"/>
        </w:rPr>
        <w:t xml:space="preserve"> </w:t>
      </w:r>
      <w:r>
        <w:rPr/>
        <w:t>a quantidade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citações</w:t>
      </w:r>
      <w:r>
        <w:rPr>
          <w:spacing w:val="-5"/>
        </w:rPr>
        <w:t xml:space="preserve"> </w:t>
      </w:r>
      <w:r>
        <w:rPr/>
        <w:t>recebidas</w:t>
      </w:r>
      <w:r>
        <w:rPr>
          <w:spacing w:val="-5"/>
        </w:rPr>
        <w:t xml:space="preserve"> </w:t>
      </w:r>
      <w:r>
        <w:rPr/>
        <w:t>pelo item</w:t>
      </w:r>
      <w:r>
        <w:rPr>
          <w:spacing w:val="-7"/>
        </w:rPr>
        <w:t xml:space="preserve"> </w:t>
      </w:r>
      <w:r>
        <w:rPr/>
        <w:t>na literatura internacional</w:t>
      </w:r>
      <w:r>
        <w:rPr>
          <w:spacing w:val="-1"/>
        </w:rPr>
        <w:t xml:space="preserve"> </w:t>
      </w:r>
      <w:r>
        <w:rPr/>
        <w:t>(Web</w:t>
      </w:r>
      <w:r>
        <w:rPr>
          <w:spacing w:val="-3"/>
        </w:rPr>
        <w:t xml:space="preserve"> </w:t>
      </w:r>
      <w:r>
        <w:rPr/>
        <w:t>of Science, Scopus</w:t>
      </w:r>
      <w:r>
        <w:rPr>
          <w:spacing w:val="-16"/>
        </w:rPr>
        <w:t xml:space="preserve"> </w:t>
      </w:r>
      <w:r>
        <w:rPr/>
        <w:t>ou</w:t>
      </w:r>
      <w:r>
        <w:rPr>
          <w:spacing w:val="-13"/>
        </w:rPr>
        <w:t xml:space="preserve"> </w:t>
      </w:r>
      <w:r>
        <w:rPr/>
        <w:t>Google</w:t>
      </w:r>
      <w:r>
        <w:rPr>
          <w:spacing w:val="-14"/>
        </w:rPr>
        <w:t xml:space="preserve"> </w:t>
      </w:r>
      <w:r>
        <w:rPr/>
        <w:t>Scholar)</w:t>
      </w:r>
      <w:r>
        <w:rPr>
          <w:spacing w:val="-12"/>
        </w:rPr>
        <w:t xml:space="preserve"> </w:t>
      </w:r>
      <w:r>
        <w:rPr/>
        <w:t>e,</w:t>
      </w:r>
      <w:r>
        <w:rPr>
          <w:spacing w:val="-15"/>
        </w:rPr>
        <w:t xml:space="preserve"> </w:t>
      </w:r>
      <w:r>
        <w:rPr/>
        <w:t>em</w:t>
      </w:r>
      <w:r>
        <w:rPr>
          <w:spacing w:val="-12"/>
        </w:rPr>
        <w:t xml:space="preserve"> </w:t>
      </w:r>
      <w:r>
        <w:rPr/>
        <w:t>no</w:t>
      </w:r>
      <w:r>
        <w:rPr>
          <w:spacing w:val="-9"/>
        </w:rPr>
        <w:t xml:space="preserve"> </w:t>
      </w:r>
      <w:r>
        <w:rPr/>
        <w:t>máximo</w:t>
      </w:r>
      <w:r>
        <w:rPr>
          <w:spacing w:val="-14"/>
        </w:rPr>
        <w:t xml:space="preserve"> </w:t>
      </w:r>
      <w:r>
        <w:rPr/>
        <w:t>4</w:t>
      </w:r>
      <w:r>
        <w:rPr>
          <w:spacing w:val="-14"/>
        </w:rPr>
        <w:t xml:space="preserve"> </w:t>
      </w:r>
      <w:r>
        <w:rPr/>
        <w:t>linhas,</w:t>
      </w:r>
      <w:r>
        <w:rPr>
          <w:spacing w:val="-15"/>
        </w:rPr>
        <w:t xml:space="preserve"> </w:t>
      </w:r>
      <w:r>
        <w:rPr/>
        <w:t>outros</w:t>
      </w:r>
      <w:r>
        <w:rPr>
          <w:spacing w:val="-16"/>
        </w:rPr>
        <w:t xml:space="preserve"> </w:t>
      </w:r>
      <w:r>
        <w:rPr/>
        <w:t>elementos</w:t>
      </w:r>
      <w:r>
        <w:rPr>
          <w:spacing w:val="-10"/>
        </w:rPr>
        <w:t xml:space="preserve"> </w:t>
      </w:r>
      <w:r>
        <w:rPr/>
        <w:t>verificáveis</w:t>
      </w:r>
      <w:r>
        <w:rPr>
          <w:spacing w:val="-11"/>
        </w:rPr>
        <w:t xml:space="preserve"> </w:t>
      </w:r>
      <w:r>
        <w:rPr/>
        <w:t>que considerar</w:t>
      </w:r>
      <w:r>
        <w:rPr>
          <w:spacing w:val="-16"/>
        </w:rPr>
        <w:t xml:space="preserve"> </w:t>
      </w:r>
      <w:r>
        <w:rPr/>
        <w:t>adequados</w:t>
      </w:r>
      <w:r>
        <w:rPr>
          <w:spacing w:val="-15"/>
        </w:rPr>
        <w:t xml:space="preserve"> </w:t>
      </w:r>
      <w:r>
        <w:rPr/>
        <w:t>para</w:t>
      </w:r>
      <w:r>
        <w:rPr>
          <w:spacing w:val="-15"/>
        </w:rPr>
        <w:t xml:space="preserve"> </w:t>
      </w:r>
      <w:r>
        <w:rPr/>
        <w:t>ajudar</w:t>
      </w:r>
      <w:r>
        <w:rPr>
          <w:spacing w:val="-16"/>
        </w:rPr>
        <w:t xml:space="preserve"> </w:t>
      </w:r>
      <w:r>
        <w:rPr/>
        <w:t>a</w:t>
      </w:r>
      <w:r>
        <w:rPr>
          <w:spacing w:val="-15"/>
        </w:rPr>
        <w:t xml:space="preserve"> </w:t>
      </w:r>
      <w:r>
        <w:rPr/>
        <w:t>demonstrar</w:t>
      </w:r>
      <w:r>
        <w:rPr>
          <w:spacing w:val="-15"/>
        </w:rPr>
        <w:t xml:space="preserve"> </w:t>
      </w:r>
      <w:r>
        <w:rPr/>
        <w:t>o</w:t>
      </w:r>
      <w:r>
        <w:rPr>
          <w:spacing w:val="-15"/>
        </w:rPr>
        <w:t xml:space="preserve"> </w:t>
      </w:r>
      <w:r>
        <w:rPr/>
        <w:t>impacto</w:t>
      </w:r>
      <w:r>
        <w:rPr>
          <w:spacing w:val="-16"/>
        </w:rPr>
        <w:t xml:space="preserve"> </w:t>
      </w:r>
      <w:r>
        <w:rPr/>
        <w:t>do</w:t>
      </w:r>
      <w:r>
        <w:rPr>
          <w:spacing w:val="-15"/>
        </w:rPr>
        <w:t xml:space="preserve"> </w:t>
      </w:r>
      <w:r>
        <w:rPr/>
        <w:t>item</w:t>
      </w:r>
      <w:r>
        <w:rPr>
          <w:spacing w:val="-15"/>
        </w:rPr>
        <w:t xml:space="preserve"> </w:t>
      </w:r>
      <w:r>
        <w:rPr/>
        <w:t>(por</w:t>
      </w:r>
      <w:r>
        <w:rPr>
          <w:spacing w:val="-16"/>
        </w:rPr>
        <w:t xml:space="preserve"> </w:t>
      </w:r>
      <w:r>
        <w:rPr/>
        <w:t>exemplo:</w:t>
      </w:r>
      <w:r>
        <w:rPr>
          <w:spacing w:val="-15"/>
        </w:rPr>
        <w:t xml:space="preserve"> </w:t>
      </w:r>
      <w:r>
        <w:rPr/>
        <w:t>citação em patentes, licenciamento de patentes, utilização em bibliografia de cursos, impacto em políticas públicas, prêmios ao item...). Todos os autores, até um máximo de 15, deverão constar da citação.</w:t>
      </w:r>
    </w:p>
    <w:p>
      <w:pPr>
        <w:pStyle w:val="BodyText"/>
        <w:spacing w:before="104" w:after="0"/>
        <w:rPr>
          <w:sz w:val="20"/>
        </w:rPr>
      </w:pPr>
      <w:r>
        <w:rPr>
          <w:sz w:val="20"/>
        </w:rPr>
      </w:r>
    </w:p>
    <w:tbl>
      <w:tblPr>
        <w:tblW w:w="8375" w:type="dxa"/>
        <w:jc w:val="start"/>
        <w:tblInd w:w="352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1e0"/>
      </w:tblPr>
      <w:tblGrid>
        <w:gridCol w:w="1717"/>
        <w:gridCol w:w="6658"/>
      </w:tblGrid>
      <w:tr>
        <w:trPr>
          <w:trHeight w:val="340" w:hRule="atLeast"/>
        </w:trPr>
        <w:tc>
          <w:tcPr>
            <w:tcW w:w="171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" w:after="0"/>
              <w:ind w:start="0" w:end="83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>Item</w:t>
            </w:r>
          </w:p>
        </w:tc>
        <w:tc>
          <w:tcPr>
            <w:tcW w:w="66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" w:after="0"/>
              <w:ind w:start="1072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Produtos</w:t>
            </w:r>
            <w:r>
              <w:rPr>
                <w:rFonts w:ascii="Arial" w:hAnsi="Arial"/>
                <w:b/>
                <w:color w:val="1F2329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de</w:t>
            </w:r>
            <w:r>
              <w:rPr>
                <w:rFonts w:ascii="Arial" w:hAnsi="Arial"/>
                <w:b/>
                <w:color w:val="1F2329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pesquisa</w:t>
            </w: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mais</w:t>
            </w:r>
            <w:r>
              <w:rPr>
                <w:rFonts w:ascii="Arial" w:hAnsi="Arial"/>
                <w:b/>
                <w:color w:val="1F2329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relevantes</w:t>
            </w:r>
          </w:p>
        </w:tc>
      </w:tr>
      <w:tr>
        <w:trPr>
          <w:trHeight w:val="335" w:hRule="atLeast"/>
        </w:trPr>
        <w:tc>
          <w:tcPr>
            <w:tcW w:w="171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1</w:t>
            </w:r>
          </w:p>
        </w:tc>
        <w:tc>
          <w:tcPr>
            <w:tcW w:w="66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171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3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2</w:t>
            </w:r>
          </w:p>
        </w:tc>
        <w:tc>
          <w:tcPr>
            <w:tcW w:w="66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1" w:hRule="atLeast"/>
        </w:trPr>
        <w:tc>
          <w:tcPr>
            <w:tcW w:w="171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9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3</w:t>
            </w:r>
          </w:p>
        </w:tc>
        <w:tc>
          <w:tcPr>
            <w:tcW w:w="66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171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4</w:t>
            </w:r>
          </w:p>
        </w:tc>
        <w:tc>
          <w:tcPr>
            <w:tcW w:w="66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171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5</w:t>
            </w:r>
          </w:p>
        </w:tc>
        <w:tc>
          <w:tcPr>
            <w:tcW w:w="66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sectPr>
          <w:headerReference w:type="even" r:id="rId7"/>
          <w:headerReference w:type="default" r:id="rId8"/>
          <w:headerReference w:type="first" r:id="rId9"/>
          <w:type w:val="nextPage"/>
          <w:pgSz w:w="11906" w:h="16838"/>
          <w:pgMar w:left="1417" w:right="1417" w:gutter="0" w:header="370" w:top="1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50" w:after="0"/>
        <w:rPr>
          <w:sz w:val="24"/>
        </w:rPr>
      </w:pPr>
      <w:r>
        <w:rPr>
          <w:sz w:val="24"/>
        </w:rPr>
      </w:r>
    </w:p>
    <w:p>
      <w:pPr>
        <w:pStyle w:val="Heading2"/>
        <w:numPr>
          <w:ilvl w:val="0"/>
          <w:numId w:val="1"/>
        </w:numPr>
        <w:tabs>
          <w:tab w:val="clear" w:pos="720"/>
          <w:tab w:val="left" w:pos="563" w:leader="none"/>
        </w:tabs>
        <w:spacing w:lineRule="auto" w:line="240" w:before="0" w:after="0"/>
        <w:ind w:hanging="281" w:start="563" w:end="0"/>
        <w:jc w:val="start"/>
        <w:rPr/>
      </w:pPr>
      <w:r>
        <w:rPr/>
        <w:t>Lista</w:t>
      </w:r>
      <w:r>
        <w:rPr>
          <w:spacing w:val="-6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financiamentos</w:t>
      </w:r>
      <w:r>
        <w:rPr>
          <w:spacing w:val="-3"/>
        </w:rPr>
        <w:t xml:space="preserve"> </w:t>
      </w:r>
      <w:r>
        <w:rPr/>
        <w:t>à</w:t>
      </w:r>
      <w:r>
        <w:rPr>
          <w:spacing w:val="-5"/>
        </w:rPr>
        <w:t xml:space="preserve"> </w:t>
      </w:r>
      <w:r>
        <w:rPr>
          <w:spacing w:val="-2"/>
        </w:rPr>
        <w:t>pesquisa</w:t>
      </w:r>
    </w:p>
    <w:p>
      <w:pPr>
        <w:pStyle w:val="BodyText"/>
        <w:spacing w:before="43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spacing w:before="1" w:after="0"/>
        <w:ind w:start="282" w:end="283"/>
        <w:jc w:val="both"/>
        <w:rPr/>
      </w:pPr>
      <w:r>
        <w:rPr/>
        <w:t>Liste</w:t>
      </w:r>
      <w:r>
        <w:rPr>
          <w:spacing w:val="-14"/>
        </w:rPr>
        <w:t xml:space="preserve"> </w:t>
      </w:r>
      <w:r>
        <w:rPr/>
        <w:t>até</w:t>
      </w:r>
      <w:r>
        <w:rPr>
          <w:spacing w:val="-14"/>
        </w:rPr>
        <w:t xml:space="preserve"> </w:t>
      </w:r>
      <w:r>
        <w:rPr/>
        <w:t>5</w:t>
      </w:r>
      <w:r>
        <w:rPr>
          <w:spacing w:val="-9"/>
        </w:rPr>
        <w:t xml:space="preserve"> </w:t>
      </w:r>
      <w:r>
        <w:rPr/>
        <w:t>dos</w:t>
      </w:r>
      <w:r>
        <w:rPr>
          <w:spacing w:val="-11"/>
        </w:rPr>
        <w:t xml:space="preserve"> </w:t>
      </w:r>
      <w:r>
        <w:rPr/>
        <w:t>principais</w:t>
      </w:r>
      <w:r>
        <w:rPr>
          <w:spacing w:val="-11"/>
        </w:rPr>
        <w:t xml:space="preserve"> </w:t>
      </w:r>
      <w:r>
        <w:rPr/>
        <w:t>financiamentos</w:t>
      </w:r>
      <w:r>
        <w:rPr>
          <w:spacing w:val="-11"/>
        </w:rPr>
        <w:t xml:space="preserve"> </w:t>
      </w:r>
      <w:r>
        <w:rPr/>
        <w:t>à</w:t>
      </w:r>
      <w:r>
        <w:rPr>
          <w:spacing w:val="-9"/>
        </w:rPr>
        <w:t xml:space="preserve"> </w:t>
      </w:r>
      <w:r>
        <w:rPr/>
        <w:t>pesquisa</w:t>
      </w:r>
      <w:r>
        <w:rPr>
          <w:spacing w:val="-9"/>
        </w:rPr>
        <w:t xml:space="preserve"> </w:t>
      </w:r>
      <w:r>
        <w:rPr/>
        <w:t>mais</w:t>
      </w:r>
      <w:r>
        <w:rPr>
          <w:spacing w:val="-11"/>
        </w:rPr>
        <w:t xml:space="preserve"> </w:t>
      </w:r>
      <w:r>
        <w:rPr/>
        <w:t>relevantes</w:t>
      </w:r>
      <w:r>
        <w:rPr>
          <w:spacing w:val="-11"/>
        </w:rPr>
        <w:t xml:space="preserve"> </w:t>
      </w:r>
      <w:r>
        <w:rPr/>
        <w:t>(sejam</w:t>
      </w:r>
      <w:r>
        <w:rPr>
          <w:spacing w:val="-12"/>
        </w:rPr>
        <w:t xml:space="preserve"> </w:t>
      </w:r>
      <w:r>
        <w:rPr/>
        <w:t>vigentes</w:t>
      </w:r>
      <w:r>
        <w:rPr>
          <w:spacing w:val="-11"/>
        </w:rPr>
        <w:t xml:space="preserve"> </w:t>
      </w:r>
      <w:r>
        <w:rPr/>
        <w:t>ou concluídos) sob responsabilidade do candidato, indicando: título do projeto, recursos, vigência e agência financiadora. No caso de ser ou ter sido bolsista de agência de fomento, indicar agência, tipo de bolsa, nível e vigência.</w:t>
      </w:r>
    </w:p>
    <w:p>
      <w:pPr>
        <w:pStyle w:val="BodyText"/>
        <w:spacing w:before="44" w:after="0"/>
        <w:rPr>
          <w:sz w:val="20"/>
        </w:rPr>
      </w:pPr>
      <w:r>
        <w:rPr>
          <w:sz w:val="20"/>
        </w:rPr>
      </w:r>
    </w:p>
    <w:tbl>
      <w:tblPr>
        <w:tblW w:w="8523" w:type="dxa"/>
        <w:jc w:val="start"/>
        <w:tblInd w:w="275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1e0"/>
      </w:tblPr>
      <w:tblGrid>
        <w:gridCol w:w="2735"/>
        <w:gridCol w:w="2262"/>
        <w:gridCol w:w="1461"/>
        <w:gridCol w:w="2065"/>
      </w:tblGrid>
      <w:tr>
        <w:trPr>
          <w:trHeight w:val="547" w:hRule="atLeast"/>
        </w:trPr>
        <w:tc>
          <w:tcPr>
            <w:tcW w:w="27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 w:after="0"/>
              <w:ind w:start="129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Título</w:t>
            </w:r>
            <w:r>
              <w:rPr>
                <w:rFonts w:ascii="Arial" w:hAnsi="Arial"/>
                <w:b/>
                <w:color w:val="1F2329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do</w:t>
            </w: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projeto</w:t>
            </w:r>
          </w:p>
        </w:tc>
        <w:tc>
          <w:tcPr>
            <w:tcW w:w="22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 w:after="0"/>
              <w:ind w:start="10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Recursos</w:t>
            </w: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 w:after="0"/>
              <w:ind w:start="323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Vigência</w:t>
            </w:r>
          </w:p>
        </w:tc>
        <w:tc>
          <w:tcPr>
            <w:tcW w:w="20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71"/>
              <w:ind w:start="311" w:end="55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Agência financiadora</w:t>
            </w:r>
          </w:p>
        </w:tc>
      </w:tr>
    </w:tbl>
    <w:p>
      <w:pPr>
        <w:pStyle w:val="BodyText"/>
        <w:spacing w:before="14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635" simplePos="0" relativeHeight="8" behindDoc="1" locked="0" layoutInCell="0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881380</wp:posOffset>
                </wp:positionV>
                <wp:extent cx="5412740" cy="6350"/>
                <wp:effectExtent l="0" t="0" r="0" b="0"/>
                <wp:wrapTopAndBottom/>
                <wp:docPr id="15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2600" cy="6480"/>
                        </a:xfrm>
                        <a:custGeom>
                          <a:avLst/>
                          <a:gdLst>
                            <a:gd name="textAreaLeft" fmla="*/ 0 w 3068640"/>
                            <a:gd name="textAreaRight" fmla="*/ 3069000 w 306864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12740" h="6350">
                              <a:moveTo>
                                <a:pt x="5412359" y="0"/>
                              </a:moveTo>
                              <a:lnTo>
                                <a:pt x="541235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12359" y="6096"/>
                              </a:lnTo>
                              <a:lnTo>
                                <a:pt x="5412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9" behindDoc="1" locked="0" layoutInCell="0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703580</wp:posOffset>
                </wp:positionV>
                <wp:extent cx="5403215" cy="6350"/>
                <wp:effectExtent l="0" t="0" r="0" b="0"/>
                <wp:wrapTopAndBottom/>
                <wp:docPr id="16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240" cy="6480"/>
                        </a:xfrm>
                        <a:custGeom>
                          <a:avLst/>
                          <a:gdLst>
                            <a:gd name="textAreaLeft" fmla="*/ 0 w 3063240"/>
                            <a:gd name="textAreaRight" fmla="*/ 3063600 w 306324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03215" h="6350">
                              <a:moveTo>
                                <a:pt x="23051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05177" y="6096"/>
                              </a:lnTo>
                              <a:lnTo>
                                <a:pt x="2305177" y="0"/>
                              </a:lnTo>
                              <a:close/>
                            </a:path>
                            <a:path w="5403215" h="6350">
                              <a:moveTo>
                                <a:pt x="4220210" y="0"/>
                              </a:moveTo>
                              <a:lnTo>
                                <a:pt x="4220210" y="0"/>
                              </a:lnTo>
                              <a:lnTo>
                                <a:pt x="2305253" y="0"/>
                              </a:lnTo>
                              <a:lnTo>
                                <a:pt x="2305253" y="6096"/>
                              </a:lnTo>
                              <a:lnTo>
                                <a:pt x="4220210" y="6096"/>
                              </a:lnTo>
                              <a:lnTo>
                                <a:pt x="4220210" y="0"/>
                              </a:lnTo>
                              <a:close/>
                            </a:path>
                            <a:path w="5403215" h="6350">
                              <a:moveTo>
                                <a:pt x="5403202" y="0"/>
                              </a:moveTo>
                              <a:lnTo>
                                <a:pt x="4226382" y="0"/>
                              </a:lnTo>
                              <a:lnTo>
                                <a:pt x="4220286" y="0"/>
                              </a:lnTo>
                              <a:lnTo>
                                <a:pt x="4220286" y="6096"/>
                              </a:lnTo>
                              <a:lnTo>
                                <a:pt x="4226382" y="6096"/>
                              </a:lnTo>
                              <a:lnTo>
                                <a:pt x="5403202" y="6096"/>
                              </a:lnTo>
                              <a:lnTo>
                                <a:pt x="5403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0" behindDoc="1" locked="0" layoutInCell="0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523875</wp:posOffset>
                </wp:positionV>
                <wp:extent cx="5403215" cy="6350"/>
                <wp:effectExtent l="0" t="0" r="0" b="0"/>
                <wp:wrapTopAndBottom/>
                <wp:docPr id="17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240" cy="6480"/>
                        </a:xfrm>
                        <a:custGeom>
                          <a:avLst/>
                          <a:gdLst>
                            <a:gd name="textAreaLeft" fmla="*/ 0 w 3063240"/>
                            <a:gd name="textAreaRight" fmla="*/ 3063600 w 306324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03215" h="6350">
                              <a:moveTo>
                                <a:pt x="23051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05177" y="6096"/>
                              </a:lnTo>
                              <a:lnTo>
                                <a:pt x="2305177" y="0"/>
                              </a:lnTo>
                              <a:close/>
                            </a:path>
                            <a:path w="5403215" h="6350">
                              <a:moveTo>
                                <a:pt x="4220210" y="0"/>
                              </a:moveTo>
                              <a:lnTo>
                                <a:pt x="4220210" y="0"/>
                              </a:lnTo>
                              <a:lnTo>
                                <a:pt x="2305253" y="0"/>
                              </a:lnTo>
                              <a:lnTo>
                                <a:pt x="2305253" y="6096"/>
                              </a:lnTo>
                              <a:lnTo>
                                <a:pt x="4220210" y="6096"/>
                              </a:lnTo>
                              <a:lnTo>
                                <a:pt x="4220210" y="0"/>
                              </a:lnTo>
                              <a:close/>
                            </a:path>
                            <a:path w="5403215" h="6350">
                              <a:moveTo>
                                <a:pt x="5403202" y="0"/>
                              </a:moveTo>
                              <a:lnTo>
                                <a:pt x="4226382" y="0"/>
                              </a:lnTo>
                              <a:lnTo>
                                <a:pt x="4220286" y="0"/>
                              </a:lnTo>
                              <a:lnTo>
                                <a:pt x="4220286" y="6096"/>
                              </a:lnTo>
                              <a:lnTo>
                                <a:pt x="4226382" y="6096"/>
                              </a:lnTo>
                              <a:lnTo>
                                <a:pt x="5403202" y="6096"/>
                              </a:lnTo>
                              <a:lnTo>
                                <a:pt x="5403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" behindDoc="1" locked="0" layoutInCell="0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347345</wp:posOffset>
                </wp:positionV>
                <wp:extent cx="5403215" cy="6350"/>
                <wp:effectExtent l="0" t="0" r="0" b="0"/>
                <wp:wrapTopAndBottom/>
                <wp:docPr id="18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240" cy="6480"/>
                        </a:xfrm>
                        <a:custGeom>
                          <a:avLst/>
                          <a:gdLst>
                            <a:gd name="textAreaLeft" fmla="*/ 0 w 3063240"/>
                            <a:gd name="textAreaRight" fmla="*/ 3063600 w 306324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03215" h="6350">
                              <a:moveTo>
                                <a:pt x="23051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05177" y="6096"/>
                              </a:lnTo>
                              <a:lnTo>
                                <a:pt x="2305177" y="0"/>
                              </a:lnTo>
                              <a:close/>
                            </a:path>
                            <a:path w="5403215" h="6350">
                              <a:moveTo>
                                <a:pt x="4220210" y="0"/>
                              </a:moveTo>
                              <a:lnTo>
                                <a:pt x="4220210" y="0"/>
                              </a:lnTo>
                              <a:lnTo>
                                <a:pt x="2305253" y="0"/>
                              </a:lnTo>
                              <a:lnTo>
                                <a:pt x="2305253" y="6096"/>
                              </a:lnTo>
                              <a:lnTo>
                                <a:pt x="4220210" y="6096"/>
                              </a:lnTo>
                              <a:lnTo>
                                <a:pt x="4220210" y="0"/>
                              </a:lnTo>
                              <a:close/>
                            </a:path>
                            <a:path w="5403215" h="6350">
                              <a:moveTo>
                                <a:pt x="5403202" y="0"/>
                              </a:moveTo>
                              <a:lnTo>
                                <a:pt x="4226382" y="0"/>
                              </a:lnTo>
                              <a:lnTo>
                                <a:pt x="4220286" y="0"/>
                              </a:lnTo>
                              <a:lnTo>
                                <a:pt x="4220286" y="6096"/>
                              </a:lnTo>
                              <a:lnTo>
                                <a:pt x="4226382" y="6096"/>
                              </a:lnTo>
                              <a:lnTo>
                                <a:pt x="5403202" y="6096"/>
                              </a:lnTo>
                              <a:lnTo>
                                <a:pt x="5403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2" behindDoc="1" locked="0" layoutInCell="0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170815</wp:posOffset>
                </wp:positionV>
                <wp:extent cx="5403215" cy="6350"/>
                <wp:effectExtent l="0" t="0" r="0" b="0"/>
                <wp:wrapTopAndBottom/>
                <wp:docPr id="19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240" cy="6480"/>
                        </a:xfrm>
                        <a:custGeom>
                          <a:avLst/>
                          <a:gdLst>
                            <a:gd name="textAreaLeft" fmla="*/ 0 w 3063240"/>
                            <a:gd name="textAreaRight" fmla="*/ 3063600 w 306324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03215" h="6350">
                              <a:moveTo>
                                <a:pt x="23051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05177" y="6096"/>
                              </a:lnTo>
                              <a:lnTo>
                                <a:pt x="2305177" y="0"/>
                              </a:lnTo>
                              <a:close/>
                            </a:path>
                            <a:path w="5403215" h="6350">
                              <a:moveTo>
                                <a:pt x="4220210" y="0"/>
                              </a:moveTo>
                              <a:lnTo>
                                <a:pt x="4220210" y="0"/>
                              </a:lnTo>
                              <a:lnTo>
                                <a:pt x="2305253" y="0"/>
                              </a:lnTo>
                              <a:lnTo>
                                <a:pt x="2305253" y="6096"/>
                              </a:lnTo>
                              <a:lnTo>
                                <a:pt x="4220210" y="6096"/>
                              </a:lnTo>
                              <a:lnTo>
                                <a:pt x="4220210" y="0"/>
                              </a:lnTo>
                              <a:close/>
                            </a:path>
                            <a:path w="5403215" h="6350">
                              <a:moveTo>
                                <a:pt x="5403202" y="0"/>
                              </a:moveTo>
                              <a:lnTo>
                                <a:pt x="4226382" y="0"/>
                              </a:lnTo>
                              <a:lnTo>
                                <a:pt x="4220286" y="0"/>
                              </a:lnTo>
                              <a:lnTo>
                                <a:pt x="4220286" y="6096"/>
                              </a:lnTo>
                              <a:lnTo>
                                <a:pt x="4226382" y="6096"/>
                              </a:lnTo>
                              <a:lnTo>
                                <a:pt x="5403202" y="6096"/>
                              </a:lnTo>
                              <a:lnTo>
                                <a:pt x="5403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9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5" w:after="0"/>
        <w:rPr>
          <w:sz w:val="20"/>
        </w:rPr>
      </w:pPr>
      <w:r>
        <w:rPr>
          <w:sz w:val="20"/>
        </w:rPr>
      </w:r>
    </w:p>
    <w:p>
      <w:pPr>
        <w:pStyle w:val="Heading2"/>
        <w:numPr>
          <w:ilvl w:val="0"/>
          <w:numId w:val="1"/>
        </w:numPr>
        <w:tabs>
          <w:tab w:val="clear" w:pos="720"/>
          <w:tab w:val="left" w:pos="563" w:leader="none"/>
        </w:tabs>
        <w:spacing w:lineRule="auto" w:line="240" w:before="245" w:after="0"/>
        <w:ind w:hanging="281" w:start="563" w:end="0"/>
        <w:jc w:val="start"/>
        <w:rPr/>
      </w:pPr>
      <w:r>
        <w:rPr/>
        <w:t>Indicadores</w:t>
      </w:r>
      <w:r>
        <w:rPr>
          <w:spacing w:val="-10"/>
        </w:rPr>
        <w:t xml:space="preserve"> </w:t>
      </w:r>
      <w:r>
        <w:rPr>
          <w:spacing w:val="-2"/>
        </w:rPr>
        <w:t>quantitativos</w:t>
      </w:r>
    </w:p>
    <w:p>
      <w:pPr>
        <w:pStyle w:val="BodyText"/>
        <w:spacing w:before="127" w:after="0"/>
        <w:ind w:start="282" w:end="282"/>
        <w:jc w:val="both"/>
        <w:rPr/>
      </w:pPr>
      <w:r>
        <w:rPr/>
        <w:t>Preencha os campos abaixo com os quantitativos totais acumulados nos últimos 10 anos, conforme os critérios de pontuação estabelecidos no Quadro 1 do Edital. Utilize seus dados do Currículo Lattes para realizar a contagem. Caso não possua produção ou experiência em algum dos itens listados, preencha com "0". Importante: Para todos os itens declarados, é obrigatória a inclusão do respectivo comprovante na seção de anexos ao final deste documento.</w:t>
      </w:r>
    </w:p>
    <w:p>
      <w:pPr>
        <w:pStyle w:val="BodyText"/>
        <w:spacing w:before="23" w:after="0"/>
        <w:rPr>
          <w:sz w:val="20"/>
        </w:rPr>
      </w:pPr>
      <w:r>
        <w:rPr>
          <w:sz w:val="20"/>
        </w:rPr>
      </w:r>
    </w:p>
    <w:tbl>
      <w:tblPr>
        <w:tblW w:w="8524" w:type="dxa"/>
        <w:jc w:val="start"/>
        <w:tblInd w:w="275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1e0"/>
      </w:tblPr>
      <w:tblGrid>
        <w:gridCol w:w="2927"/>
        <w:gridCol w:w="5597"/>
      </w:tblGrid>
      <w:tr>
        <w:trPr>
          <w:trHeight w:val="340" w:hRule="atLeast"/>
        </w:trPr>
        <w:tc>
          <w:tcPr>
            <w:tcW w:w="29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4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Quantitativo</w:t>
            </w:r>
          </w:p>
        </w:tc>
        <w:tc>
          <w:tcPr>
            <w:tcW w:w="55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61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Informação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Experiência</w:t>
            </w:r>
            <w:r>
              <w:rPr>
                <w:color w:val="1F2329"/>
                <w:spacing w:val="-12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Profissional</w:t>
            </w:r>
            <w:r>
              <w:rPr>
                <w:color w:val="1F2329"/>
                <w:spacing w:val="-4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na</w:t>
            </w:r>
            <w:r>
              <w:rPr>
                <w:color w:val="1F2329"/>
                <w:spacing w:val="-8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área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(em</w:t>
            </w:r>
            <w:r>
              <w:rPr>
                <w:color w:val="1F2329"/>
                <w:spacing w:val="-10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meses)</w:t>
            </w:r>
          </w:p>
        </w:tc>
      </w:tr>
      <w:tr>
        <w:trPr>
          <w:trHeight w:val="259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Artigos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em</w:t>
            </w:r>
            <w:r>
              <w:rPr>
                <w:color w:val="1F2329"/>
                <w:spacing w:val="2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Revista</w:t>
            </w:r>
            <w:r>
              <w:rPr>
                <w:color w:val="1F2329"/>
                <w:spacing w:val="-4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nível A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(A1</w:t>
            </w:r>
            <w:r>
              <w:rPr>
                <w:color w:val="1F2329"/>
                <w:spacing w:val="-4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a</w:t>
            </w:r>
            <w:r>
              <w:rPr>
                <w:color w:val="1F2329"/>
                <w:spacing w:val="-8"/>
                <w:sz w:val="20"/>
              </w:rPr>
              <w:t xml:space="preserve"> </w:t>
            </w:r>
            <w:r>
              <w:rPr>
                <w:color w:val="1F2329"/>
                <w:spacing w:val="-5"/>
                <w:sz w:val="20"/>
              </w:rPr>
              <w:t>A4)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Capítulo</w:t>
            </w:r>
            <w:r>
              <w:rPr>
                <w:color w:val="1F2329"/>
                <w:spacing w:val="-3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de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livro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Trabalho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completo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em</w:t>
            </w:r>
            <w:r>
              <w:rPr>
                <w:color w:val="1F2329"/>
                <w:spacing w:val="-6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congresso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Resumo</w:t>
            </w:r>
            <w:r>
              <w:rPr>
                <w:color w:val="1F2329"/>
                <w:spacing w:val="-5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em</w:t>
            </w:r>
            <w:r>
              <w:rPr>
                <w:color w:val="1F2329"/>
                <w:spacing w:val="-3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congresso</w:t>
            </w:r>
          </w:p>
        </w:tc>
      </w:tr>
      <w:tr>
        <w:trPr>
          <w:trHeight w:val="263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33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Livro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com</w:t>
            </w:r>
            <w:r>
              <w:rPr>
                <w:color w:val="1F2329"/>
                <w:spacing w:val="-3"/>
                <w:sz w:val="20"/>
              </w:rPr>
              <w:t xml:space="preserve"> </w:t>
            </w:r>
            <w:r>
              <w:rPr>
                <w:color w:val="1F2329"/>
                <w:spacing w:val="-4"/>
                <w:sz w:val="20"/>
              </w:rPr>
              <w:t>ISBN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Patente/Software</w:t>
            </w:r>
            <w:r>
              <w:rPr>
                <w:color w:val="1F2329"/>
                <w:spacing w:val="10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registrado</w:t>
            </w:r>
          </w:p>
        </w:tc>
      </w:tr>
    </w:tbl>
    <w:p>
      <w:pPr>
        <w:sectPr>
          <w:headerReference w:type="default" r:id="rId10"/>
          <w:headerReference w:type="first" r:id="rId11"/>
          <w:type w:val="nextPage"/>
          <w:pgSz w:w="11906" w:h="16838"/>
          <w:pgMar w:left="1417" w:right="1417" w:gutter="0" w:header="370" w:top="1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182" w:after="0"/>
        <w:rPr>
          <w:sz w:val="24"/>
        </w:rPr>
      </w:pPr>
      <w:r>
        <w:rPr>
          <w:sz w:val="24"/>
        </w:rPr>
      </w:r>
    </w:p>
    <w:p>
      <w:pPr>
        <w:pStyle w:val="Heading2"/>
        <w:numPr>
          <w:ilvl w:val="0"/>
          <w:numId w:val="1"/>
        </w:numPr>
        <w:tabs>
          <w:tab w:val="clear" w:pos="720"/>
          <w:tab w:val="left" w:pos="563" w:leader="none"/>
        </w:tabs>
        <w:spacing w:lineRule="auto" w:line="240" w:before="0" w:after="0"/>
        <w:ind w:hanging="281" w:start="563" w:end="0"/>
        <w:jc w:val="start"/>
        <w:rPr/>
      </w:pPr>
      <w:r>
        <w:rPr/>
        <w:t>Link</w:t>
      </w:r>
      <w:r>
        <w:rPr>
          <w:spacing w:val="-3"/>
        </w:rPr>
        <w:t xml:space="preserve"> </w:t>
      </w:r>
      <w:r>
        <w:rPr/>
        <w:t>para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página</w:t>
      </w:r>
      <w:r>
        <w:rPr>
          <w:spacing w:val="-3"/>
        </w:rPr>
        <w:t xml:space="preserve"> </w:t>
      </w:r>
      <w:r>
        <w:rPr/>
        <w:t>Lattes,</w:t>
      </w:r>
      <w:r>
        <w:rPr>
          <w:spacing w:val="-3"/>
        </w:rPr>
        <w:t xml:space="preserve"> </w:t>
      </w:r>
      <w:r>
        <w:rPr/>
        <w:t>ORCID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outras</w:t>
      </w:r>
      <w:r>
        <w:rPr>
          <w:spacing w:val="-3"/>
        </w:rPr>
        <w:t xml:space="preserve"> </w:t>
      </w:r>
      <w:r>
        <w:rPr/>
        <w:t>caso</w:t>
      </w:r>
      <w:r>
        <w:rPr>
          <w:spacing w:val="-1"/>
        </w:rPr>
        <w:t xml:space="preserve"> </w:t>
      </w:r>
      <w:r>
        <w:rPr>
          <w:spacing w:val="-2"/>
        </w:rPr>
        <w:t>possua</w:t>
      </w:r>
    </w:p>
    <w:p>
      <w:pPr>
        <w:pStyle w:val="BodyText"/>
        <w:spacing w:before="13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8495" w:type="dxa"/>
        <w:jc w:val="start"/>
        <w:tblInd w:w="29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1e0"/>
      </w:tblPr>
      <w:tblGrid>
        <w:gridCol w:w="2183"/>
        <w:gridCol w:w="6312"/>
      </w:tblGrid>
      <w:tr>
        <w:trPr>
          <w:trHeight w:val="340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" w:after="0"/>
              <w:ind w:start="13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Plataforma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" w:after="0"/>
              <w:ind w:start="1010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>Link</w:t>
            </w:r>
          </w:p>
        </w:tc>
      </w:tr>
      <w:tr>
        <w:trPr>
          <w:trHeight w:val="287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134" w:end="0"/>
              <w:rPr>
                <w:sz w:val="20"/>
              </w:rPr>
            </w:pPr>
            <w:r>
              <w:rPr>
                <w:color w:val="1F2329"/>
                <w:sz w:val="20"/>
              </w:rPr>
              <w:t>Lattes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(obrigatório)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7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134" w:end="0"/>
              <w:rPr>
                <w:sz w:val="20"/>
              </w:rPr>
            </w:pPr>
            <w:r>
              <w:rPr>
                <w:color w:val="1F2329"/>
                <w:sz w:val="20"/>
              </w:rPr>
              <w:t>ORCID</w:t>
            </w:r>
            <w:r>
              <w:rPr>
                <w:color w:val="1F2329"/>
                <w:spacing w:val="-2"/>
                <w:sz w:val="20"/>
              </w:rPr>
              <w:t xml:space="preserve"> (obrigatório)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34" w:end="0"/>
              <w:rPr>
                <w:sz w:val="20"/>
              </w:rPr>
            </w:pPr>
            <w:r>
              <w:rPr>
                <w:color w:val="1F2329"/>
                <w:sz w:val="20"/>
              </w:rPr>
              <w:t>Web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of</w:t>
            </w:r>
            <w:r>
              <w:rPr>
                <w:color w:val="1F2329"/>
                <w:spacing w:val="2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Science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34" w:end="0"/>
              <w:rPr>
                <w:sz w:val="20"/>
              </w:rPr>
            </w:pPr>
            <w:r>
              <w:rPr>
                <w:color w:val="1F2329"/>
                <w:sz w:val="20"/>
              </w:rPr>
              <w:t>Scopus</w:t>
            </w:r>
            <w:r>
              <w:rPr>
                <w:color w:val="1F2329"/>
                <w:spacing w:val="-11"/>
                <w:sz w:val="20"/>
              </w:rPr>
              <w:t xml:space="preserve"> </w:t>
            </w:r>
            <w:r>
              <w:rPr>
                <w:color w:val="1F2329"/>
                <w:spacing w:val="-5"/>
                <w:sz w:val="20"/>
              </w:rPr>
              <w:t>ID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258" w:hRule="atLeast"/>
        </w:trPr>
        <w:tc>
          <w:tcPr>
            <w:tcW w:w="849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124" w:end="0"/>
              <w:rPr>
                <w:sz w:val="20"/>
              </w:rPr>
            </w:pPr>
            <w:r>
              <w:rPr>
                <w:color w:val="1F2329"/>
                <w:sz w:val="20"/>
              </w:rPr>
              <w:t>MyCitations</w:t>
            </w:r>
            <w:r>
              <w:rPr>
                <w:color w:val="1F2329"/>
                <w:spacing w:val="-9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(Google</w:t>
            </w:r>
            <w:r>
              <w:rPr>
                <w:color w:val="1F2329"/>
                <w:spacing w:val="-6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Scholar)</w:t>
            </w:r>
          </w:p>
        </w:tc>
      </w:tr>
    </w:tbl>
    <w:p>
      <w:pPr>
        <w:pStyle w:val="BodyText"/>
        <w:spacing w:before="226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Heading2"/>
        <w:numPr>
          <w:ilvl w:val="0"/>
          <w:numId w:val="1"/>
        </w:numPr>
        <w:tabs>
          <w:tab w:val="clear" w:pos="720"/>
          <w:tab w:val="left" w:pos="564" w:leader="none"/>
        </w:tabs>
        <w:spacing w:lineRule="auto" w:line="240" w:before="1" w:after="0"/>
        <w:ind w:hanging="282" w:start="564" w:end="0"/>
        <w:jc w:val="start"/>
        <w:rPr/>
      </w:pPr>
      <w:r>
        <w:rPr/>
        <w:t>Outras</w:t>
      </w:r>
      <w:r>
        <w:rPr>
          <w:spacing w:val="-7"/>
        </w:rPr>
        <w:t xml:space="preserve"> </w:t>
      </w:r>
      <w:r>
        <w:rPr>
          <w:spacing w:val="-2"/>
        </w:rPr>
        <w:t>informações</w:t>
      </w:r>
    </w:p>
    <w:p>
      <w:pPr>
        <w:pStyle w:val="BodyText"/>
        <w:spacing w:before="96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ind w:start="282" w:end="285"/>
        <w:jc w:val="both"/>
        <w:rPr/>
      </w:pPr>
      <w:r>
        <w:rPr/>
        <w:t>Nesta</w:t>
      </w:r>
      <w:r>
        <w:rPr>
          <w:spacing w:val="-16"/>
        </w:rPr>
        <w:t xml:space="preserve"> </w:t>
      </w:r>
      <w:r>
        <w:rPr/>
        <w:t>seção,</w:t>
      </w:r>
      <w:r>
        <w:rPr>
          <w:spacing w:val="-15"/>
        </w:rPr>
        <w:t xml:space="preserve"> </w:t>
      </w:r>
      <w:r>
        <w:rPr/>
        <w:t>você</w:t>
      </w:r>
      <w:r>
        <w:rPr>
          <w:spacing w:val="-15"/>
        </w:rPr>
        <w:t xml:space="preserve"> </w:t>
      </w:r>
      <w:r>
        <w:rPr/>
        <w:t>pode</w:t>
      </w:r>
      <w:r>
        <w:rPr>
          <w:spacing w:val="-16"/>
        </w:rPr>
        <w:t xml:space="preserve"> </w:t>
      </w:r>
      <w:r>
        <w:rPr/>
        <w:t>descrever</w:t>
      </w:r>
      <w:r>
        <w:rPr>
          <w:spacing w:val="-15"/>
        </w:rPr>
        <w:t xml:space="preserve"> </w:t>
      </w:r>
      <w:r>
        <w:rPr/>
        <w:t>informações</w:t>
      </w:r>
      <w:r>
        <w:rPr>
          <w:spacing w:val="-15"/>
        </w:rPr>
        <w:t xml:space="preserve"> </w:t>
      </w:r>
      <w:r>
        <w:rPr/>
        <w:t>biográficas</w:t>
      </w:r>
      <w:r>
        <w:rPr>
          <w:spacing w:val="-15"/>
        </w:rPr>
        <w:t xml:space="preserve"> </w:t>
      </w:r>
      <w:r>
        <w:rPr/>
        <w:t>e</w:t>
      </w:r>
      <w:r>
        <w:rPr>
          <w:spacing w:val="-16"/>
        </w:rPr>
        <w:t xml:space="preserve"> </w:t>
      </w:r>
      <w:r>
        <w:rPr/>
        <w:t>de</w:t>
      </w:r>
      <w:r>
        <w:rPr>
          <w:spacing w:val="-15"/>
        </w:rPr>
        <w:t xml:space="preserve"> </w:t>
      </w:r>
      <w:r>
        <w:rPr/>
        <w:t>trajetória</w:t>
      </w:r>
      <w:r>
        <w:rPr>
          <w:spacing w:val="-15"/>
        </w:rPr>
        <w:t xml:space="preserve"> </w:t>
      </w:r>
      <w:r>
        <w:rPr/>
        <w:t>que</w:t>
      </w:r>
      <w:r>
        <w:rPr>
          <w:spacing w:val="-16"/>
        </w:rPr>
        <w:t xml:space="preserve"> </w:t>
      </w:r>
      <w:r>
        <w:rPr/>
        <w:t>não</w:t>
      </w:r>
      <w:r>
        <w:rPr>
          <w:spacing w:val="-15"/>
        </w:rPr>
        <w:t xml:space="preserve"> </w:t>
      </w:r>
      <w:r>
        <w:rPr/>
        <w:t>foram contempladas</w:t>
      </w:r>
      <w:r>
        <w:rPr>
          <w:spacing w:val="-6"/>
        </w:rPr>
        <w:t xml:space="preserve"> </w:t>
      </w:r>
      <w:r>
        <w:rPr/>
        <w:t>nos</w:t>
      </w:r>
      <w:r>
        <w:rPr>
          <w:spacing w:val="-6"/>
        </w:rPr>
        <w:t xml:space="preserve"> </w:t>
      </w:r>
      <w:r>
        <w:rPr/>
        <w:t>itens</w:t>
      </w:r>
      <w:r>
        <w:rPr>
          <w:spacing w:val="-6"/>
        </w:rPr>
        <w:t xml:space="preserve"> </w:t>
      </w:r>
      <w:r>
        <w:rPr/>
        <w:t>anteriores, mas</w:t>
      </w:r>
      <w:r>
        <w:rPr>
          <w:spacing w:val="-6"/>
        </w:rPr>
        <w:t xml:space="preserve"> </w:t>
      </w:r>
      <w:r>
        <w:rPr/>
        <w:t>que</w:t>
      </w:r>
      <w:r>
        <w:rPr>
          <w:spacing w:val="-4"/>
        </w:rPr>
        <w:t xml:space="preserve"> </w:t>
      </w:r>
      <w:r>
        <w:rPr/>
        <w:t>são relevantes</w:t>
      </w:r>
      <w:r>
        <w:rPr>
          <w:spacing w:val="-6"/>
        </w:rPr>
        <w:t xml:space="preserve"> </w:t>
      </w:r>
      <w:r>
        <w:rPr/>
        <w:t>para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análise</w:t>
      </w:r>
      <w:r>
        <w:rPr>
          <w:spacing w:val="-4"/>
        </w:rPr>
        <w:t xml:space="preserve"> </w:t>
      </w:r>
      <w:r>
        <w:rPr/>
        <w:t>do seu</w:t>
      </w:r>
      <w:r>
        <w:rPr>
          <w:spacing w:val="-4"/>
        </w:rPr>
        <w:t xml:space="preserve"> </w:t>
      </w:r>
      <w:r>
        <w:rPr/>
        <w:t>perfil e competência na área de atuação do projeto. Priorize relatos concisos sobre: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03" w:leader="none"/>
        </w:tabs>
        <w:spacing w:lineRule="auto" w:line="235" w:before="0" w:after="0"/>
        <w:ind w:hanging="360" w:start="1003" w:end="1206"/>
        <w:jc w:val="start"/>
        <w:rPr>
          <w:sz w:val="22"/>
        </w:rPr>
      </w:pPr>
      <w:r>
        <w:rPr>
          <w:rFonts w:ascii="Arial" w:hAnsi="Arial"/>
          <w:b/>
          <w:sz w:val="22"/>
        </w:rPr>
        <w:t>Experiência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internacional: </w:t>
      </w:r>
      <w:r>
        <w:rPr>
          <w:sz w:val="22"/>
        </w:rPr>
        <w:t>Colaborações</w:t>
      </w:r>
      <w:r>
        <w:rPr>
          <w:spacing w:val="-10"/>
          <w:sz w:val="22"/>
        </w:rPr>
        <w:t xml:space="preserve"> </w:t>
      </w:r>
      <w:r>
        <w:rPr>
          <w:sz w:val="22"/>
        </w:rPr>
        <w:t>em</w:t>
      </w:r>
      <w:r>
        <w:rPr>
          <w:spacing w:val="-7"/>
          <w:sz w:val="22"/>
        </w:rPr>
        <w:t xml:space="preserve"> </w:t>
      </w:r>
      <w:r>
        <w:rPr>
          <w:sz w:val="22"/>
        </w:rPr>
        <w:t>redes</w:t>
      </w:r>
      <w:r>
        <w:rPr>
          <w:spacing w:val="-5"/>
          <w:sz w:val="22"/>
        </w:rPr>
        <w:t xml:space="preserve"> </w:t>
      </w:r>
      <w:r>
        <w:rPr>
          <w:sz w:val="22"/>
        </w:rPr>
        <w:t>internacionais</w:t>
      </w:r>
      <w:r>
        <w:rPr>
          <w:spacing w:val="-10"/>
          <w:sz w:val="22"/>
        </w:rPr>
        <w:t xml:space="preserve"> </w:t>
      </w:r>
      <w:r>
        <w:rPr>
          <w:sz w:val="22"/>
        </w:rPr>
        <w:t>de pesquisa e resultados alcançados após o doutoramento.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03" w:leader="none"/>
        </w:tabs>
        <w:spacing w:lineRule="auto" w:line="235" w:before="0" w:after="0"/>
        <w:ind w:hanging="360" w:start="1003" w:end="352"/>
        <w:jc w:val="start"/>
        <w:rPr>
          <w:sz w:val="22"/>
        </w:rPr>
      </w:pPr>
      <w:r>
        <w:rPr>
          <w:rFonts w:ascii="Arial" w:hAnsi="Arial"/>
          <w:b/>
          <w:sz w:val="22"/>
        </w:rPr>
        <w:t>Formação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2"/>
          <w:sz w:val="22"/>
        </w:rPr>
        <w:t xml:space="preserve"> </w:t>
      </w:r>
      <w:r>
        <w:rPr>
          <w:rFonts w:ascii="Arial" w:hAnsi="Arial"/>
          <w:b/>
          <w:sz w:val="22"/>
        </w:rPr>
        <w:t>recursos</w:t>
      </w:r>
      <w:r>
        <w:rPr>
          <w:rFonts w:ascii="Arial" w:hAnsi="Arial"/>
          <w:b/>
          <w:spacing w:val="-7"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humanos: </w:t>
      </w:r>
      <w:r>
        <w:rPr>
          <w:sz w:val="22"/>
        </w:rPr>
        <w:t>Prêmios</w:t>
      </w:r>
      <w:r>
        <w:rPr>
          <w:spacing w:val="-3"/>
          <w:sz w:val="22"/>
        </w:rPr>
        <w:t xml:space="preserve"> </w:t>
      </w:r>
      <w:r>
        <w:rPr>
          <w:sz w:val="22"/>
        </w:rPr>
        <w:t>recebidos</w:t>
      </w:r>
      <w:r>
        <w:rPr>
          <w:spacing w:val="-8"/>
          <w:sz w:val="22"/>
        </w:rPr>
        <w:t xml:space="preserve"> </w:t>
      </w:r>
      <w:r>
        <w:rPr>
          <w:sz w:val="22"/>
        </w:rPr>
        <w:t>por</w:t>
      </w:r>
      <w:r>
        <w:rPr>
          <w:spacing w:val="-5"/>
          <w:sz w:val="22"/>
        </w:rPr>
        <w:t xml:space="preserve"> </w:t>
      </w:r>
      <w:r>
        <w:rPr>
          <w:sz w:val="22"/>
        </w:rPr>
        <w:t>teses</w:t>
      </w:r>
      <w:r>
        <w:rPr>
          <w:spacing w:val="-8"/>
          <w:sz w:val="22"/>
        </w:rPr>
        <w:t xml:space="preserve"> </w:t>
      </w:r>
      <w:r>
        <w:rPr>
          <w:sz w:val="22"/>
        </w:rPr>
        <w:t>orientadas</w:t>
      </w:r>
      <w:r>
        <w:rPr>
          <w:spacing w:val="-8"/>
          <w:sz w:val="22"/>
        </w:rPr>
        <w:t xml:space="preserve"> </w:t>
      </w:r>
      <w:r>
        <w:rPr>
          <w:sz w:val="22"/>
        </w:rPr>
        <w:t>ou trajetória de destaque de ex-orientandos/supervisionandos.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03" w:leader="none"/>
        </w:tabs>
        <w:spacing w:lineRule="auto" w:line="238" w:before="0" w:after="0"/>
        <w:ind w:hanging="360" w:start="1003" w:end="818"/>
        <w:jc w:val="start"/>
        <w:rPr>
          <w:sz w:val="22"/>
        </w:rPr>
      </w:pPr>
      <w:r>
        <w:rPr>
          <w:rFonts w:ascii="Arial" w:hAnsi="Arial"/>
          <w:b/>
          <w:sz w:val="22"/>
        </w:rPr>
        <w:t>Histórico</w:t>
      </w:r>
      <w:r>
        <w:rPr>
          <w:rFonts w:ascii="Arial" w:hAnsi="Arial"/>
          <w:b/>
          <w:spacing w:val="-9"/>
          <w:sz w:val="22"/>
        </w:rPr>
        <w:t xml:space="preserve"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7"/>
          <w:sz w:val="22"/>
        </w:rPr>
        <w:t xml:space="preserve"> </w:t>
      </w:r>
      <w:r>
        <w:rPr>
          <w:rFonts w:ascii="Arial" w:hAnsi="Arial"/>
          <w:b/>
          <w:sz w:val="22"/>
        </w:rPr>
        <w:t>interrupções:</w:t>
      </w:r>
      <w:r>
        <w:rPr>
          <w:rFonts w:ascii="Arial" w:hAnsi="Arial"/>
          <w:b/>
          <w:spacing w:val="-3"/>
          <w:sz w:val="22"/>
        </w:rPr>
        <w:t xml:space="preserve"> </w:t>
      </w:r>
      <w:r>
        <w:rPr>
          <w:sz w:val="22"/>
        </w:rPr>
        <w:t>Licenças</w:t>
      </w:r>
      <w:r>
        <w:rPr>
          <w:spacing w:val="-8"/>
          <w:sz w:val="22"/>
        </w:rPr>
        <w:t xml:space="preserve"> </w:t>
      </w:r>
      <w:r>
        <w:rPr>
          <w:sz w:val="22"/>
        </w:rPr>
        <w:t>(médicas,</w:t>
      </w:r>
      <w:r>
        <w:rPr>
          <w:spacing w:val="-11"/>
          <w:sz w:val="22"/>
        </w:rPr>
        <w:t xml:space="preserve"> </w:t>
      </w:r>
      <w:r>
        <w:rPr>
          <w:sz w:val="22"/>
        </w:rPr>
        <w:t>maternidade/paternidade, cuidados a terceiros) ou circunstâncias que impactaram sua produção acadêmica (indique datas de início e fim).</w:t>
      </w:r>
    </w:p>
    <w:p>
      <w:pPr>
        <w:pStyle w:val="BodyText"/>
        <w:spacing w:before="224" w:after="0"/>
        <w:rPr/>
      </w:pPr>
      <w:r>
        <w:rPr/>
      </w:r>
    </w:p>
    <w:p>
      <w:pPr>
        <w:pStyle w:val="BodyText"/>
        <w:spacing w:lineRule="auto" w:line="245" w:before="0" w:after="0"/>
        <w:ind w:start="282" w:end="282"/>
        <w:jc w:val="both"/>
        <w:rPr/>
        <w:sectPr>
          <w:headerReference w:type="default" r:id="rId12"/>
          <w:headerReference w:type="first" r:id="rId13"/>
          <w:type w:val="nextPage"/>
          <w:pgSz w:w="11906" w:h="16838"/>
          <w:pgMar w:left="1417" w:right="1417" w:gutter="0" w:header="370" w:top="1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Arial" w:hAnsi="Arial"/>
          <w:b/>
        </w:rPr>
        <w:t xml:space="preserve">Nota: </w:t>
      </w:r>
      <w:r>
        <w:rPr/>
        <w:t>Evite textos autoexplicativos longos; seja objetivo e foque nos fatos que demonstram sua maturidade profissional e impacto na área.</w:t>
      </w:r>
    </w:p>
    <w:p>
      <w:pPr>
        <w:pStyle w:val="BodyText"/>
        <w:spacing w:before="177" w:after="0"/>
        <w:rPr/>
      </w:pPr>
      <w:r>
        <w:rPr/>
      </w:r>
    </w:p>
    <w:p>
      <w:pPr>
        <w:pStyle w:val="Heading3"/>
        <w:rPr/>
      </w:pPr>
      <w:r>
        <w:rPr/>
        <w:t>ANEXO</w:t>
      </w:r>
      <w:r>
        <w:rPr>
          <w:spacing w:val="-4"/>
        </w:rPr>
        <w:t xml:space="preserve"> </w:t>
      </w:r>
      <w:r>
        <w:rPr>
          <w:spacing w:val="-5"/>
        </w:rPr>
        <w:t>III</w:t>
      </w:r>
    </w:p>
    <w:p>
      <w:pPr>
        <w:pStyle w:val="Normal"/>
        <w:spacing w:before="93" w:after="0"/>
        <w:ind w:hanging="0" w:start="8" w:end="3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PLANO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3"/>
          <w:sz w:val="22"/>
        </w:rPr>
        <w:t xml:space="preserve"> </w:t>
      </w:r>
      <w:r>
        <w:rPr>
          <w:rFonts w:ascii="Arial" w:hAnsi="Arial"/>
          <w:b/>
          <w:sz w:val="22"/>
        </w:rPr>
        <w:t>TRABALHO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INSTITUCIONAL</w:t>
      </w:r>
      <w:r>
        <w:rPr>
          <w:rFonts w:ascii="Arial" w:hAnsi="Arial"/>
          <w:b/>
          <w:spacing w:val="-5"/>
          <w:sz w:val="22"/>
        </w:rPr>
        <w:t xml:space="preserve"> </w:t>
      </w:r>
      <w:r>
        <w:rPr>
          <w:rFonts w:ascii="Arial" w:hAnsi="Arial"/>
          <w:b/>
          <w:sz w:val="22"/>
        </w:rPr>
        <w:t>DA</w:t>
      </w:r>
      <w:r>
        <w:rPr>
          <w:rFonts w:ascii="Arial" w:hAnsi="Arial"/>
          <w:b/>
          <w:spacing w:val="-10"/>
          <w:sz w:val="22"/>
        </w:rPr>
        <w:t xml:space="preserve"> </w:t>
      </w:r>
      <w:r>
        <w:rPr>
          <w:rFonts w:ascii="Arial" w:hAnsi="Arial"/>
          <w:b/>
          <w:sz w:val="22"/>
        </w:rPr>
        <w:t>BOLSA</w:t>
      </w:r>
      <w:r>
        <w:rPr>
          <w:rFonts w:ascii="Arial" w:hAnsi="Arial"/>
          <w:b/>
          <w:spacing w:val="-14"/>
          <w:sz w:val="22"/>
        </w:rPr>
        <w:t xml:space="preserve"> </w:t>
      </w:r>
      <w:r>
        <w:rPr>
          <w:rFonts w:ascii="Arial" w:hAnsi="Arial"/>
          <w:b/>
          <w:sz w:val="22"/>
        </w:rPr>
        <w:t>DTI-</w:t>
      </w:r>
      <w:r>
        <w:rPr>
          <w:rFonts w:ascii="Arial" w:hAnsi="Arial"/>
          <w:b/>
          <w:spacing w:val="-10"/>
          <w:sz w:val="22"/>
        </w:rPr>
        <w:t>A</w:t>
      </w:r>
    </w:p>
    <w:p>
      <w:pPr>
        <w:pStyle w:val="BodyText"/>
        <w:spacing w:before="69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8495" w:type="dxa"/>
        <w:jc w:val="start"/>
        <w:tblInd w:w="308" w:type="dxa"/>
        <w:tblLayout w:type="fixed"/>
        <w:tblCellMar>
          <w:top w:w="0" w:type="dxa"/>
          <w:start w:w="10" w:type="dxa"/>
          <w:bottom w:w="0" w:type="dxa"/>
          <w:end w:w="0" w:type="dxa"/>
        </w:tblCellMar>
        <w:tblLook w:val="01e0"/>
      </w:tblPr>
      <w:tblGrid>
        <w:gridCol w:w="8495"/>
      </w:tblGrid>
      <w:tr>
        <w:trPr>
          <w:trHeight w:val="479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color="auto" w:fill="CCCCCC" w:val="clear"/>
          </w:tcPr>
          <w:p>
            <w:pPr>
              <w:pStyle w:val="TableParagraph"/>
              <w:spacing w:before="18" w:after="0"/>
              <w:ind w:start="12" w:end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DADOS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PLANO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TRABALHO</w:t>
            </w:r>
          </w:p>
        </w:tc>
      </w:tr>
      <w:tr>
        <w:trPr>
          <w:trHeight w:val="359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9"/>
              <w:ind w:start="114" w:end="0"/>
              <w:rPr>
                <w:sz w:val="20"/>
              </w:rPr>
            </w:pPr>
            <w:r>
              <w:rPr>
                <w:spacing w:val="-2"/>
                <w:sz w:val="20"/>
              </w:rPr>
              <w:t>Regional</w:t>
            </w:r>
          </w:p>
        </w:tc>
      </w:tr>
      <w:tr>
        <w:trPr>
          <w:trHeight w:val="360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9"/>
              <w:ind w:start="114" w:end="0"/>
              <w:rPr>
                <w:sz w:val="20"/>
              </w:rPr>
            </w:pPr>
            <w:r>
              <w:rPr>
                <w:spacing w:val="-2"/>
                <w:sz w:val="20"/>
              </w:rPr>
              <w:t>Instituição</w:t>
            </w:r>
          </w:p>
        </w:tc>
      </w:tr>
      <w:tr>
        <w:trPr>
          <w:trHeight w:val="460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30"/>
              <w:ind w:start="114" w:end="6959"/>
              <w:rPr>
                <w:sz w:val="20"/>
              </w:rPr>
            </w:pPr>
            <w:r>
              <w:rPr>
                <w:sz w:val="20"/>
              </w:rPr>
              <w:t xml:space="preserve">Programa de </w:t>
            </w:r>
            <w:r>
              <w:rPr>
                <w:spacing w:val="-2"/>
                <w:sz w:val="20"/>
              </w:rPr>
              <w:t>Pós-Graduação</w:t>
            </w:r>
          </w:p>
        </w:tc>
      </w:tr>
      <w:tr>
        <w:trPr>
          <w:trHeight w:val="359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9"/>
              <w:ind w:start="114" w:end="0"/>
              <w:rPr>
                <w:sz w:val="20"/>
              </w:rPr>
            </w:pPr>
            <w:r>
              <w:rPr>
                <w:spacing w:val="-2"/>
                <w:sz w:val="20"/>
              </w:rPr>
              <w:t>Local</w:t>
            </w:r>
          </w:p>
        </w:tc>
      </w:tr>
      <w:tr>
        <w:trPr>
          <w:trHeight w:val="460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30"/>
              <w:ind w:start="114" w:end="6959"/>
              <w:rPr>
                <w:sz w:val="20"/>
              </w:rPr>
            </w:pPr>
            <w:r>
              <w:rPr>
                <w:spacing w:val="-2"/>
                <w:sz w:val="20"/>
              </w:rPr>
              <w:t>Pesquisador(a) orientador(a)</w:t>
            </w:r>
          </w:p>
        </w:tc>
      </w:tr>
      <w:tr>
        <w:trPr>
          <w:trHeight w:val="1022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Introdução:</w:t>
            </w:r>
          </w:p>
        </w:tc>
      </w:tr>
      <w:tr>
        <w:trPr>
          <w:trHeight w:val="1017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Objetivos:</w:t>
            </w:r>
          </w:p>
        </w:tc>
      </w:tr>
      <w:tr>
        <w:trPr>
          <w:trHeight w:val="1022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Metas:</w:t>
            </w:r>
          </w:p>
        </w:tc>
      </w:tr>
      <w:tr>
        <w:trPr>
          <w:trHeight w:val="1017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Atividades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propostas:</w:t>
            </w:r>
          </w:p>
        </w:tc>
      </w:tr>
      <w:tr>
        <w:trPr>
          <w:trHeight w:val="3317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Cronograma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(12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meses)</w:t>
            </w:r>
          </w:p>
          <w:p>
            <w:pPr>
              <w:pStyle w:val="TableParagraph"/>
              <w:spacing w:before="3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01: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02:</w:t>
            </w:r>
          </w:p>
          <w:p>
            <w:pPr>
              <w:pStyle w:val="TableParagraph"/>
              <w:spacing w:before="2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03: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04: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05:</w:t>
            </w:r>
          </w:p>
          <w:p>
            <w:pPr>
              <w:pStyle w:val="TableParagraph"/>
              <w:spacing w:before="2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06:</w:t>
            </w:r>
          </w:p>
          <w:p>
            <w:pPr>
              <w:pStyle w:val="TableParagraph"/>
              <w:spacing w:before="2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07: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08:</w:t>
            </w:r>
          </w:p>
          <w:p>
            <w:pPr>
              <w:pStyle w:val="TableParagraph"/>
              <w:spacing w:before="2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09:</w:t>
            </w:r>
          </w:p>
          <w:p>
            <w:pPr>
              <w:pStyle w:val="TableParagraph"/>
              <w:spacing w:before="29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11:</w:t>
            </w:r>
          </w:p>
          <w:p>
            <w:pPr>
              <w:pStyle w:val="TableParagraph"/>
              <w:spacing w:lineRule="exact" w:line="211"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12:</w:t>
            </w:r>
          </w:p>
        </w:tc>
      </w:tr>
    </w:tbl>
    <w:sectPr>
      <w:headerReference w:type="default" r:id="rId14"/>
      <w:headerReference w:type="first" r:id="rId15"/>
      <w:type w:val="nextPage"/>
      <w:pgSz w:w="11906" w:h="16838"/>
      <w:pgMar w:left="1417" w:right="1417" w:gutter="0" w:header="370" w:top="16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3432810</wp:posOffset>
              </wp:positionH>
              <wp:positionV relativeFrom="page">
                <wp:posOffset>1273175</wp:posOffset>
              </wp:positionV>
              <wp:extent cx="730885" cy="196215"/>
              <wp:effectExtent l="0" t="0" r="0" b="0"/>
              <wp:wrapNone/>
              <wp:docPr id="4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80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start="20" w:end="0"/>
                            <w:jc w:val="star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instrText xml:space="preserve"> PAGE \* ROMAN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70.3pt;margin-top:100.25pt;width:57.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start="20" w:end="0"/>
                      <w:jc w:val="star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instrText xml:space="preserve"> PAGE \* ROMAN </w:instrTex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I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3432810</wp:posOffset>
              </wp:positionH>
              <wp:positionV relativeFrom="page">
                <wp:posOffset>1273175</wp:posOffset>
              </wp:positionV>
              <wp:extent cx="730885" cy="196215"/>
              <wp:effectExtent l="0" t="0" r="0" b="0"/>
              <wp:wrapNone/>
              <wp:docPr id="7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80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start="20" w:end="0"/>
                            <w:jc w:val="star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instrText xml:space="preserve"> PAGE \* ROMAN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70.3pt;margin-top:100.25pt;width:57.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start="20" w:end="0"/>
                      <w:jc w:val="star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instrText xml:space="preserve"> PAGE \* ROMAN </w:instrTex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I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14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8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5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9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6" behindDoc="1" locked="0" layoutInCell="0" allowOverlap="1">
              <wp:simplePos x="0" y="0"/>
              <wp:positionH relativeFrom="page">
                <wp:posOffset>3432810</wp:posOffset>
              </wp:positionH>
              <wp:positionV relativeFrom="page">
                <wp:posOffset>1273175</wp:posOffset>
              </wp:positionV>
              <wp:extent cx="730885" cy="196215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80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start="20" w:end="0"/>
                            <w:jc w:val="star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instrText xml:space="preserve"> PAGE \* ROMAN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II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70.3pt;margin-top:100.25pt;width:57.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start="20" w:end="0"/>
                      <w:jc w:val="star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instrText xml:space="preserve"> PAGE \* ROMAN </w:instrTex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II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11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12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13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14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18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20" name="Image 5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5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9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21" name="Image 6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6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20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22" name="Image 5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5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21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23" name="Image 6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6 Copia 1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22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24" name="Image 5 Copia 1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5 Copia 1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23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25" name="Image 6 Copia 1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6 Copia 1 Copia 1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564" w:hanging="283"/>
      </w:pPr>
      <w:rPr>
        <w:spacing w:val="0"/>
        <w:w w:val="100"/>
        <w:lang w:val="pt-PT" w:eastAsia="en-US"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1003" w:hanging="360"/>
      </w:pPr>
      <w:rPr>
        <w:rFonts w:ascii="Calibri" w:hAnsi="Calibri" w:cs="Calibri" w:hint="default"/>
        <w:b w:val="false"/>
        <w:bCs w:val="false"/>
        <w:i w:val="false"/>
        <w:iCs w:val="false"/>
        <w:spacing w:val="0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896" w:hanging="36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793" w:hanging="36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690" w:hanging="36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586" w:hanging="36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483" w:hanging="36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380" w:hanging="36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276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1003" w:hanging="360"/>
      </w:pPr>
      <w:rPr>
        <w:spacing w:val="-1"/>
        <w:w w:val="100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807" w:hanging="36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614" w:hanging="36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21" w:hanging="36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28" w:hanging="36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35" w:hanging="36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42" w:hanging="36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49" w:hanging="36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456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1003" w:hanging="360"/>
      </w:pPr>
      <w:rPr>
        <w:rFonts w:ascii="Calibri" w:hAnsi="Calibri" w:cs="Calibri" w:hint="default"/>
        <w:b w:val="false"/>
        <w:bCs w:val="false"/>
        <w:i w:val="false"/>
        <w:iCs w:val="false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807" w:hanging="36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614" w:hanging="36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21" w:hanging="36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28" w:hanging="36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35" w:hanging="36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42" w:hanging="36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49" w:hanging="36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456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1"/>
    <w:qFormat/>
    <w:pPr>
      <w:spacing w:before="32" w:after="0"/>
      <w:ind w:start="5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Heading2">
    <w:name w:val="heading 2"/>
    <w:basedOn w:val="Normal"/>
    <w:uiPriority w:val="1"/>
    <w:qFormat/>
    <w:pPr>
      <w:ind w:hanging="281" w:start="563"/>
      <w:outlineLvl w:val="2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Heading3">
    <w:name w:val="heading 3"/>
    <w:basedOn w:val="Normal"/>
    <w:uiPriority w:val="1"/>
    <w:qFormat/>
    <w:pPr>
      <w:spacing w:before="1" w:after="0"/>
      <w:ind w:start="2"/>
      <w:jc w:val="center"/>
      <w:outlineLvl w:val="3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360" w:start="1003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header" Target="header11.xml"/><Relationship Id="rId13" Type="http://schemas.openxmlformats.org/officeDocument/2006/relationships/header" Target="header12.xml"/><Relationship Id="rId14" Type="http://schemas.openxmlformats.org/officeDocument/2006/relationships/header" Target="header13.xml"/><Relationship Id="rId15" Type="http://schemas.openxmlformats.org/officeDocument/2006/relationships/header" Target="header14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1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1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6</Pages>
  <Words>953</Words>
  <Characters>5599</Characters>
  <CharactersWithSpaces>6410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2026-09-01T19:24:46Z</dcterms:created>
  <dc:creator/>
  <dc:description/>
  <dc:language>pt-BR</dc:language>
  <cp:lastModifiedBy/>
  <dcterms:modified xsi:type="dcterms:W3CDTF">2026-09-01T19:24:46Z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iLovePDF</vt:lpwstr>
  </property>
</Properties>
</file>